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000" w:firstRow="0" w:lastRow="0" w:firstColumn="0" w:lastColumn="0" w:noHBand="0" w:noVBand="0"/>
      </w:tblPr>
      <w:tblGrid>
        <w:gridCol w:w="3402"/>
        <w:gridCol w:w="5958"/>
      </w:tblGrid>
      <w:tr w:rsidR="00607477" w:rsidTr="00240DA4">
        <w:tc>
          <w:tcPr>
            <w:tcW w:w="3402" w:type="dxa"/>
          </w:tcPr>
          <w:p w:rsidR="001D4C2B" w:rsidRPr="005F6F88" w:rsidRDefault="001D4C2B" w:rsidP="00D41CB3">
            <w:pPr>
              <w:pStyle w:val="Heading1"/>
              <w:tabs>
                <w:tab w:val="left" w:pos="6495"/>
              </w:tabs>
              <w:rPr>
                <w:bCs w:val="0"/>
                <w:szCs w:val="26"/>
                <w:lang w:val="vi-VN"/>
              </w:rPr>
            </w:pPr>
            <w:r w:rsidRPr="005F6F88">
              <w:rPr>
                <w:bCs w:val="0"/>
                <w:szCs w:val="26"/>
              </w:rPr>
              <w:t>BỘ XÂY DỰNG</w:t>
            </w:r>
          </w:p>
          <w:p w:rsidR="00607477" w:rsidRDefault="00607477" w:rsidP="009636CD">
            <w:pPr>
              <w:tabs>
                <w:tab w:val="left" w:pos="6495"/>
              </w:tabs>
              <w:jc w:val="center"/>
              <w:rPr>
                <w:sz w:val="26"/>
                <w:szCs w:val="26"/>
              </w:rPr>
            </w:pPr>
            <w:r>
              <w:rPr>
                <w:b/>
                <w:bCs/>
                <w:noProof/>
                <w:sz w:val="26"/>
              </w:rPr>
              <mc:AlternateContent>
                <mc:Choice Requires="wps">
                  <w:drawing>
                    <wp:anchor distT="0" distB="0" distL="114300" distR="114300" simplePos="0" relativeHeight="251659264" behindDoc="0" locked="0" layoutInCell="1" allowOverlap="1" wp14:anchorId="47B29688" wp14:editId="2945BCB2">
                      <wp:simplePos x="0" y="0"/>
                      <wp:positionH relativeFrom="column">
                        <wp:posOffset>664845</wp:posOffset>
                      </wp:positionH>
                      <wp:positionV relativeFrom="paragraph">
                        <wp:posOffset>76200</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6pt" to="106.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"/>
                  </w:pict>
                </mc:Fallback>
              </mc:AlternateContent>
            </w:r>
          </w:p>
          <w:p w:rsidR="00BB1C59" w:rsidRDefault="00BB1C59" w:rsidP="000000F3">
            <w:pPr>
              <w:tabs>
                <w:tab w:val="left" w:pos="6495"/>
              </w:tabs>
              <w:jc w:val="center"/>
              <w:rPr>
                <w:sz w:val="26"/>
                <w:szCs w:val="26"/>
                <w:lang w:val="vi-VN"/>
              </w:rPr>
            </w:pPr>
          </w:p>
          <w:p w:rsidR="00607477" w:rsidRPr="00D41CB3" w:rsidRDefault="00607477" w:rsidP="004957AB">
            <w:pPr>
              <w:tabs>
                <w:tab w:val="left" w:pos="6495"/>
              </w:tabs>
              <w:jc w:val="center"/>
              <w:rPr>
                <w:sz w:val="26"/>
                <w:szCs w:val="26"/>
                <w:lang w:val="vi-VN"/>
              </w:rPr>
            </w:pPr>
            <w:r>
              <w:rPr>
                <w:sz w:val="26"/>
                <w:szCs w:val="26"/>
              </w:rPr>
              <w:t xml:space="preserve">Số: </w:t>
            </w:r>
            <w:r w:rsidR="004957AB">
              <w:rPr>
                <w:sz w:val="26"/>
                <w:szCs w:val="26"/>
              </w:rPr>
              <w:t>2550</w:t>
            </w:r>
            <w:r>
              <w:rPr>
                <w:sz w:val="26"/>
                <w:szCs w:val="26"/>
              </w:rPr>
              <w:t>/</w:t>
            </w:r>
            <w:r w:rsidR="00D41CB3">
              <w:rPr>
                <w:sz w:val="26"/>
                <w:szCs w:val="26"/>
              </w:rPr>
              <w:t xml:space="preserve"> </w:t>
            </w:r>
            <w:r w:rsidR="000000F3">
              <w:rPr>
                <w:sz w:val="26"/>
                <w:szCs w:val="26"/>
                <w:lang w:val="vi-VN"/>
              </w:rPr>
              <w:t>BXD-</w:t>
            </w:r>
            <w:r>
              <w:rPr>
                <w:sz w:val="26"/>
                <w:szCs w:val="26"/>
              </w:rPr>
              <w:t>TTr</w:t>
            </w:r>
          </w:p>
        </w:tc>
        <w:tc>
          <w:tcPr>
            <w:tcW w:w="5958" w:type="dxa"/>
          </w:tcPr>
          <w:p w:rsidR="00607477" w:rsidRDefault="00607477" w:rsidP="009A5E9E">
            <w:pPr>
              <w:tabs>
                <w:tab w:val="left" w:pos="6495"/>
              </w:tabs>
              <w:jc w:val="center"/>
              <w:rPr>
                <w:b/>
                <w:bCs/>
                <w:sz w:val="26"/>
              </w:rPr>
            </w:pPr>
            <w:r>
              <w:rPr>
                <w:b/>
                <w:bCs/>
                <w:sz w:val="26"/>
              </w:rPr>
              <w:t xml:space="preserve">CỘNG HÒA XÃ HỘI CHỦ NGHĨA VIỆT </w:t>
            </w:r>
            <w:smartTag w:uri="urn:schemas-microsoft-com:office:smarttags" w:element="place">
              <w:smartTag w:uri="urn:schemas-microsoft-com:office:smarttags" w:element="country-region">
                <w:r>
                  <w:rPr>
                    <w:b/>
                    <w:bCs/>
                    <w:sz w:val="26"/>
                  </w:rPr>
                  <w:t>NAM</w:t>
                </w:r>
              </w:smartTag>
            </w:smartTag>
          </w:p>
          <w:p w:rsidR="00607477" w:rsidRPr="005256AA" w:rsidRDefault="00607477" w:rsidP="009A5E9E">
            <w:pPr>
              <w:tabs>
                <w:tab w:val="left" w:pos="6495"/>
              </w:tabs>
              <w:jc w:val="center"/>
              <w:rPr>
                <w:b/>
                <w:bCs/>
                <w:sz w:val="28"/>
                <w:szCs w:val="28"/>
              </w:rPr>
            </w:pPr>
            <w:r w:rsidRPr="005256AA">
              <w:rPr>
                <w:rFonts w:hint="eastAsia"/>
                <w:b/>
                <w:bCs/>
                <w:sz w:val="28"/>
                <w:szCs w:val="28"/>
              </w:rPr>
              <w:t>Đ</w:t>
            </w:r>
            <w:r w:rsidRPr="005256AA">
              <w:rPr>
                <w:b/>
                <w:bCs/>
                <w:sz w:val="28"/>
                <w:szCs w:val="28"/>
              </w:rPr>
              <w:t>ộc lập - Tự do - Hạnh phúc</w:t>
            </w:r>
          </w:p>
          <w:p w:rsidR="00607477" w:rsidRDefault="00607477" w:rsidP="009A5E9E">
            <w:pPr>
              <w:tabs>
                <w:tab w:val="left" w:pos="6495"/>
              </w:tabs>
              <w:jc w:val="center"/>
              <w:rPr>
                <w:i/>
                <w:iCs/>
              </w:rPr>
            </w:pPr>
            <w:r>
              <w:rPr>
                <w:noProof/>
                <w:sz w:val="20"/>
              </w:rPr>
              <mc:AlternateContent>
                <mc:Choice Requires="wps">
                  <w:drawing>
                    <wp:anchor distT="0" distB="0" distL="114300" distR="114300" simplePos="0" relativeHeight="251660288" behindDoc="0" locked="0" layoutInCell="1" allowOverlap="1" wp14:anchorId="7364B19B" wp14:editId="78FE894E">
                      <wp:simplePos x="0" y="0"/>
                      <wp:positionH relativeFrom="column">
                        <wp:posOffset>807720</wp:posOffset>
                      </wp:positionH>
                      <wp:positionV relativeFrom="paragraph">
                        <wp:posOffset>-3810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pt" to="22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"/>
                  </w:pict>
                </mc:Fallback>
              </mc:AlternateContent>
            </w:r>
          </w:p>
          <w:p w:rsidR="00607477" w:rsidRPr="006420A9" w:rsidRDefault="005367BD" w:rsidP="004957AB">
            <w:pPr>
              <w:tabs>
                <w:tab w:val="left" w:pos="6495"/>
              </w:tabs>
              <w:jc w:val="center"/>
              <w:rPr>
                <w:sz w:val="28"/>
                <w:szCs w:val="28"/>
              </w:rPr>
            </w:pPr>
            <w:r w:rsidRPr="006420A9">
              <w:rPr>
                <w:i/>
                <w:iCs/>
                <w:sz w:val="28"/>
                <w:szCs w:val="28"/>
              </w:rPr>
              <w:t xml:space="preserve">Hà Nội, ngày </w:t>
            </w:r>
            <w:r w:rsidR="004957AB">
              <w:rPr>
                <w:i/>
                <w:iCs/>
                <w:sz w:val="28"/>
                <w:szCs w:val="28"/>
              </w:rPr>
              <w:t>12</w:t>
            </w:r>
            <w:r w:rsidRPr="006420A9">
              <w:rPr>
                <w:i/>
                <w:iCs/>
                <w:sz w:val="28"/>
                <w:szCs w:val="28"/>
              </w:rPr>
              <w:t xml:space="preserve"> tháng </w:t>
            </w:r>
            <w:r w:rsidR="004957AB">
              <w:rPr>
                <w:i/>
                <w:iCs/>
                <w:sz w:val="28"/>
                <w:szCs w:val="28"/>
              </w:rPr>
              <w:t>10</w:t>
            </w:r>
            <w:r w:rsidRPr="006420A9">
              <w:rPr>
                <w:i/>
                <w:iCs/>
                <w:sz w:val="28"/>
                <w:szCs w:val="28"/>
              </w:rPr>
              <w:t xml:space="preserve"> n</w:t>
            </w:r>
            <w:r w:rsidRPr="006420A9">
              <w:rPr>
                <w:rFonts w:hint="eastAsia"/>
                <w:i/>
                <w:iCs/>
                <w:sz w:val="28"/>
                <w:szCs w:val="28"/>
              </w:rPr>
              <w:t>ă</w:t>
            </w:r>
            <w:r w:rsidRPr="006420A9">
              <w:rPr>
                <w:i/>
                <w:iCs/>
                <w:sz w:val="28"/>
                <w:szCs w:val="28"/>
              </w:rPr>
              <w:t>m 201</w:t>
            </w:r>
            <w:r>
              <w:rPr>
                <w:i/>
                <w:iCs/>
                <w:sz w:val="28"/>
                <w:szCs w:val="28"/>
              </w:rPr>
              <w:t>8</w:t>
            </w:r>
          </w:p>
        </w:tc>
      </w:tr>
      <w:tr w:rsidR="00607477" w:rsidTr="00240DA4">
        <w:trPr>
          <w:trHeight w:val="80"/>
        </w:trPr>
        <w:tc>
          <w:tcPr>
            <w:tcW w:w="3402" w:type="dxa"/>
          </w:tcPr>
          <w:p w:rsidR="00607477" w:rsidRPr="00830246" w:rsidRDefault="00607477" w:rsidP="00685E81">
            <w:pPr>
              <w:tabs>
                <w:tab w:val="left" w:pos="6495"/>
              </w:tabs>
              <w:spacing w:before="120"/>
              <w:jc w:val="both"/>
              <w:rPr>
                <w:lang w:val="vi-VN"/>
              </w:rPr>
            </w:pPr>
            <w:r w:rsidRPr="00A85292">
              <w:t xml:space="preserve">V/v </w:t>
            </w:r>
            <w:r w:rsidR="00830246">
              <w:rPr>
                <w:lang w:val="vi-VN"/>
              </w:rPr>
              <w:t>cho ý kiến thành lập Đội quản lý trật tự xây dựng đô thị trên địa bàn cấp huyện</w:t>
            </w:r>
          </w:p>
        </w:tc>
        <w:tc>
          <w:tcPr>
            <w:tcW w:w="5958" w:type="dxa"/>
          </w:tcPr>
          <w:p w:rsidR="00607477" w:rsidRDefault="00607477" w:rsidP="009A5E9E">
            <w:pPr>
              <w:tabs>
                <w:tab w:val="left" w:pos="6495"/>
              </w:tabs>
              <w:spacing w:before="120"/>
              <w:jc w:val="right"/>
              <w:rPr>
                <w:i/>
                <w:iCs/>
              </w:rPr>
            </w:pPr>
          </w:p>
        </w:tc>
      </w:tr>
    </w:tbl>
    <w:p w:rsidR="00607477" w:rsidRPr="005256AA" w:rsidRDefault="00607477" w:rsidP="00607477">
      <w:pPr>
        <w:tabs>
          <w:tab w:val="left" w:pos="6495"/>
        </w:tabs>
        <w:jc w:val="both"/>
        <w:rPr>
          <w:sz w:val="28"/>
          <w:szCs w:val="28"/>
        </w:rPr>
      </w:pPr>
      <w:r>
        <w:t xml:space="preserve"> </w:t>
      </w:r>
    </w:p>
    <w:p w:rsidR="00607477" w:rsidRPr="001E09BA" w:rsidRDefault="00607477" w:rsidP="00DC2C89">
      <w:pPr>
        <w:tabs>
          <w:tab w:val="left" w:pos="6495"/>
        </w:tabs>
        <w:spacing w:before="120" w:after="120" w:line="400" w:lineRule="exact"/>
        <w:ind w:firstLine="720"/>
        <w:jc w:val="center"/>
        <w:rPr>
          <w:sz w:val="28"/>
          <w:szCs w:val="28"/>
          <w:lang w:val="vi-VN"/>
        </w:rPr>
      </w:pPr>
      <w:r w:rsidRPr="00856090">
        <w:rPr>
          <w:sz w:val="28"/>
          <w:szCs w:val="28"/>
        </w:rPr>
        <w:t>K</w:t>
      </w:r>
      <w:r w:rsidRPr="005256AA">
        <w:rPr>
          <w:sz w:val="28"/>
          <w:szCs w:val="28"/>
        </w:rPr>
        <w:t xml:space="preserve">ính gửi: </w:t>
      </w:r>
      <w:r w:rsidR="001E09BA">
        <w:rPr>
          <w:sz w:val="28"/>
          <w:szCs w:val="28"/>
          <w:lang w:val="vi-VN"/>
        </w:rPr>
        <w:t xml:space="preserve">Sở Xây dựng </w:t>
      </w:r>
      <w:r w:rsidR="00F73255">
        <w:rPr>
          <w:sz w:val="28"/>
          <w:szCs w:val="28"/>
          <w:lang w:val="vi-VN"/>
        </w:rPr>
        <w:t xml:space="preserve">tỉnh </w:t>
      </w:r>
      <w:r w:rsidR="00830246">
        <w:rPr>
          <w:sz w:val="28"/>
          <w:szCs w:val="28"/>
          <w:lang w:val="vi-VN"/>
        </w:rPr>
        <w:t>Bạc Liêu</w:t>
      </w:r>
    </w:p>
    <w:p w:rsidR="000472FF" w:rsidRPr="0081072B" w:rsidRDefault="00607477" w:rsidP="00DC2C89">
      <w:pPr>
        <w:tabs>
          <w:tab w:val="left" w:pos="6495"/>
        </w:tabs>
        <w:spacing w:before="120" w:after="120" w:line="400" w:lineRule="exact"/>
        <w:ind w:firstLine="720"/>
        <w:jc w:val="both"/>
        <w:rPr>
          <w:spacing w:val="-4"/>
          <w:sz w:val="28"/>
          <w:szCs w:val="28"/>
        </w:rPr>
      </w:pPr>
      <w:r w:rsidRPr="005256AA">
        <w:rPr>
          <w:sz w:val="28"/>
          <w:szCs w:val="28"/>
        </w:rPr>
        <w:t xml:space="preserve">Bộ Xây dựng nhận được Công văn số </w:t>
      </w:r>
      <w:r w:rsidR="001E1BFA">
        <w:rPr>
          <w:sz w:val="28"/>
          <w:szCs w:val="28"/>
          <w:lang w:val="vi-VN"/>
        </w:rPr>
        <w:t xml:space="preserve">880/SXD-TTrS </w:t>
      </w:r>
      <w:r w:rsidR="00B57276">
        <w:rPr>
          <w:sz w:val="28"/>
          <w:szCs w:val="28"/>
          <w:lang w:val="vi-VN"/>
        </w:rPr>
        <w:t xml:space="preserve">ngày 07/9/2018 </w:t>
      </w:r>
      <w:r w:rsidR="001E1BFA">
        <w:rPr>
          <w:sz w:val="28"/>
          <w:szCs w:val="28"/>
          <w:lang w:val="vi-VN"/>
        </w:rPr>
        <w:t>của Sở Xây dựng tỉnh Bạc Liêu</w:t>
      </w:r>
      <w:r w:rsidR="005367BD">
        <w:rPr>
          <w:sz w:val="28"/>
          <w:szCs w:val="28"/>
          <w:lang w:val="vi-VN"/>
        </w:rPr>
        <w:t xml:space="preserve"> về việc cho ý kiến thành lập Đội quản lý trật tự đô thị trên địa bàn cấp huyện</w:t>
      </w:r>
      <w:r w:rsidR="00B97C16">
        <w:rPr>
          <w:sz w:val="28"/>
          <w:szCs w:val="28"/>
          <w:lang w:val="vi-VN"/>
        </w:rPr>
        <w:t>.</w:t>
      </w:r>
      <w:r w:rsidR="00140C65">
        <w:rPr>
          <w:sz w:val="28"/>
          <w:szCs w:val="28"/>
          <w:lang w:val="vi-VN"/>
        </w:rPr>
        <w:t xml:space="preserve"> </w:t>
      </w:r>
      <w:r w:rsidR="000472FF">
        <w:rPr>
          <w:sz w:val="28"/>
          <w:szCs w:val="28"/>
        </w:rPr>
        <w:t>S</w:t>
      </w:r>
      <w:r w:rsidR="000472FF" w:rsidRPr="000745FB">
        <w:rPr>
          <w:sz w:val="28"/>
          <w:szCs w:val="28"/>
        </w:rPr>
        <w:t>au khi nghiên cứu,</w:t>
      </w:r>
      <w:r w:rsidR="00720D30">
        <w:rPr>
          <w:sz w:val="28"/>
          <w:szCs w:val="28"/>
          <w:lang w:val="vi-VN"/>
        </w:rPr>
        <w:t xml:space="preserve"> </w:t>
      </w:r>
      <w:r w:rsidR="000472FF" w:rsidRPr="000745FB">
        <w:rPr>
          <w:sz w:val="28"/>
          <w:szCs w:val="28"/>
        </w:rPr>
        <w:t>Bộ Xây dựng</w:t>
      </w:r>
      <w:r w:rsidR="000472FF">
        <w:rPr>
          <w:spacing w:val="-4"/>
          <w:sz w:val="28"/>
          <w:szCs w:val="28"/>
        </w:rPr>
        <w:t xml:space="preserve"> </w:t>
      </w:r>
      <w:r w:rsidR="000472FF">
        <w:rPr>
          <w:spacing w:val="-4"/>
          <w:sz w:val="28"/>
          <w:szCs w:val="28"/>
          <w:lang w:val="vi-VN"/>
        </w:rPr>
        <w:t>có ý kiến như sau:</w:t>
      </w:r>
      <w:r w:rsidR="0081072B">
        <w:rPr>
          <w:spacing w:val="-4"/>
          <w:sz w:val="28"/>
          <w:szCs w:val="28"/>
        </w:rPr>
        <w:t xml:space="preserve"> </w:t>
      </w:r>
    </w:p>
    <w:p w:rsidR="009A0B27" w:rsidRDefault="00700A9D" w:rsidP="00DC2C89">
      <w:pPr>
        <w:tabs>
          <w:tab w:val="left" w:pos="6960"/>
        </w:tabs>
        <w:spacing w:before="120" w:after="120" w:line="400" w:lineRule="exact"/>
        <w:ind w:firstLine="720"/>
        <w:jc w:val="both"/>
        <w:rPr>
          <w:sz w:val="28"/>
          <w:szCs w:val="28"/>
          <w:lang w:val="vi-VN"/>
        </w:rPr>
      </w:pPr>
      <w:r w:rsidRPr="00700A9D">
        <w:rPr>
          <w:sz w:val="28"/>
          <w:szCs w:val="28"/>
        </w:rPr>
        <w:t xml:space="preserve">Theo quy định </w:t>
      </w:r>
      <w:r w:rsidR="002F7926">
        <w:rPr>
          <w:sz w:val="28"/>
          <w:szCs w:val="28"/>
          <w:lang w:val="vi-VN"/>
        </w:rPr>
        <w:t xml:space="preserve">tại </w:t>
      </w:r>
      <w:r w:rsidRPr="00700A9D">
        <w:rPr>
          <w:sz w:val="28"/>
          <w:szCs w:val="28"/>
        </w:rPr>
        <w:t>Nghị định số 26/2013/NĐ-CP ngày 29/3/201</w:t>
      </w:r>
      <w:r w:rsidR="0017201D">
        <w:rPr>
          <w:sz w:val="28"/>
          <w:szCs w:val="28"/>
          <w:lang w:val="vi-VN"/>
        </w:rPr>
        <w:t>3</w:t>
      </w:r>
      <w:r w:rsidR="00BF7422">
        <w:rPr>
          <w:sz w:val="28"/>
          <w:szCs w:val="28"/>
          <w:lang w:val="vi-VN"/>
        </w:rPr>
        <w:t xml:space="preserve"> </w:t>
      </w:r>
      <w:r w:rsidRPr="00700A9D">
        <w:rPr>
          <w:sz w:val="28"/>
          <w:szCs w:val="28"/>
        </w:rPr>
        <w:t>của Chính phủ về tổ chức và hoạt động của Thanh tra Ngành Xây dựng và Thông tư</w:t>
      </w:r>
      <w:r w:rsidR="00967D36">
        <w:rPr>
          <w:sz w:val="28"/>
          <w:szCs w:val="28"/>
          <w:lang w:val="vi-VN"/>
        </w:rPr>
        <w:t xml:space="preserve"> liên tịch</w:t>
      </w:r>
      <w:r w:rsidRPr="00700A9D">
        <w:rPr>
          <w:sz w:val="28"/>
          <w:szCs w:val="28"/>
        </w:rPr>
        <w:t xml:space="preserve"> số 06/2014/TTLT-BXD-BNV ngày 14/5/2014 giữa Bộ Xây dựng</w:t>
      </w:r>
      <w:r w:rsidR="00B97C16">
        <w:rPr>
          <w:sz w:val="28"/>
          <w:szCs w:val="28"/>
          <w:lang w:val="vi-VN"/>
        </w:rPr>
        <w:t xml:space="preserve"> </w:t>
      </w:r>
      <w:r w:rsidRPr="00700A9D">
        <w:rPr>
          <w:sz w:val="28"/>
          <w:szCs w:val="28"/>
        </w:rPr>
        <w:t>-</w:t>
      </w:r>
      <w:r w:rsidR="00B97C16">
        <w:rPr>
          <w:sz w:val="28"/>
          <w:szCs w:val="28"/>
          <w:lang w:val="vi-VN"/>
        </w:rPr>
        <w:t xml:space="preserve"> </w:t>
      </w:r>
      <w:r w:rsidRPr="00700A9D">
        <w:rPr>
          <w:sz w:val="28"/>
          <w:szCs w:val="28"/>
        </w:rPr>
        <w:t xml:space="preserve">Bộ Nội vụ hướng dẫn chức năng, nhiệm vụ, quyền hạn và cơ cấu tổ chức của </w:t>
      </w:r>
      <w:r w:rsidR="00523832">
        <w:rPr>
          <w:sz w:val="28"/>
          <w:szCs w:val="28"/>
        </w:rPr>
        <w:t>Thanh tra Sở Xây dựng</w:t>
      </w:r>
      <w:r w:rsidR="00AD24FE">
        <w:rPr>
          <w:sz w:val="28"/>
          <w:szCs w:val="28"/>
          <w:lang w:val="vi-VN"/>
        </w:rPr>
        <w:t>,</w:t>
      </w:r>
      <w:r w:rsidR="00523832">
        <w:rPr>
          <w:sz w:val="28"/>
          <w:szCs w:val="28"/>
        </w:rPr>
        <w:t xml:space="preserve"> </w:t>
      </w:r>
      <w:r w:rsidRPr="00700A9D">
        <w:rPr>
          <w:sz w:val="28"/>
          <w:szCs w:val="28"/>
        </w:rPr>
        <w:t>Thanh tra Sở Xây dựng Hà Nội và Thanh tra Sở Xây dựng Thành phố Hồ Chí Minh được tổ chức thành các</w:t>
      </w:r>
      <w:r w:rsidR="00523832">
        <w:rPr>
          <w:sz w:val="28"/>
          <w:szCs w:val="28"/>
        </w:rPr>
        <w:t xml:space="preserve"> đội đặt tại địa bàn cấp huyện</w:t>
      </w:r>
      <w:r w:rsidR="00523832">
        <w:rPr>
          <w:sz w:val="28"/>
          <w:szCs w:val="28"/>
          <w:lang w:val="vi-VN"/>
        </w:rPr>
        <w:t xml:space="preserve">. </w:t>
      </w:r>
    </w:p>
    <w:p w:rsidR="00700A9D" w:rsidRPr="00D036C3" w:rsidRDefault="00AD24FE" w:rsidP="009A0B27">
      <w:pPr>
        <w:spacing w:before="120" w:after="120" w:line="400" w:lineRule="exact"/>
        <w:ind w:firstLine="720"/>
        <w:jc w:val="both"/>
        <w:rPr>
          <w:spacing w:val="-2"/>
          <w:sz w:val="28"/>
          <w:szCs w:val="28"/>
        </w:rPr>
      </w:pPr>
      <w:r w:rsidRPr="00D036C3">
        <w:rPr>
          <w:spacing w:val="-2"/>
          <w:sz w:val="28"/>
          <w:szCs w:val="28"/>
          <w:lang w:val="vi-VN"/>
        </w:rPr>
        <w:t>Cũng theo các văn bản này, t</w:t>
      </w:r>
      <w:r w:rsidR="00700A9D" w:rsidRPr="00D036C3">
        <w:rPr>
          <w:spacing w:val="-2"/>
          <w:sz w:val="28"/>
          <w:szCs w:val="28"/>
        </w:rPr>
        <w:t>ại các địa phương khác</w:t>
      </w:r>
      <w:r w:rsidR="009C7DB7" w:rsidRPr="00D036C3">
        <w:rPr>
          <w:spacing w:val="-2"/>
          <w:sz w:val="28"/>
          <w:szCs w:val="28"/>
          <w:lang w:val="vi-VN"/>
        </w:rPr>
        <w:t>: “</w:t>
      </w:r>
      <w:r w:rsidR="00700A9D" w:rsidRPr="00D036C3">
        <w:rPr>
          <w:i/>
          <w:spacing w:val="-2"/>
          <w:sz w:val="28"/>
          <w:szCs w:val="28"/>
        </w:rPr>
        <w:t>Giám đốc Sở Xây dựng có trách nhiệm chủ trì, phối hợp với Sở Nội vụ lập đề án kiện toàn cơ cấu tổ chức, hoạt động của Thanh tra sở theo yêu cầu quản lý của từng địa phương</w:t>
      </w:r>
      <w:r w:rsidR="00093044" w:rsidRPr="00D036C3">
        <w:rPr>
          <w:i/>
          <w:spacing w:val="-2"/>
          <w:sz w:val="28"/>
          <w:szCs w:val="28"/>
          <w:lang w:val="vi-VN"/>
        </w:rPr>
        <w:t xml:space="preserve"> </w:t>
      </w:r>
      <w:r w:rsidR="009A0B27" w:rsidRPr="00D036C3">
        <w:rPr>
          <w:i/>
          <w:spacing w:val="-2"/>
          <w:sz w:val="28"/>
          <w:szCs w:val="28"/>
          <w:lang w:val="vi-VN"/>
        </w:rPr>
        <w:t>trình Chủ tịch Ủy ban nhân dân cấp tỉnh phê duyệt sau khi có ý kiến thống nhất của Sở Nội vụ</w:t>
      </w:r>
      <w:r w:rsidR="00DA624C">
        <w:rPr>
          <w:i/>
          <w:spacing w:val="-2"/>
          <w:sz w:val="28"/>
          <w:szCs w:val="28"/>
          <w:lang w:val="vi-VN"/>
        </w:rPr>
        <w:t>”</w:t>
      </w:r>
      <w:r w:rsidR="00700A9D" w:rsidRPr="00D036C3">
        <w:rPr>
          <w:spacing w:val="-2"/>
          <w:sz w:val="28"/>
          <w:szCs w:val="28"/>
        </w:rPr>
        <w:t>.</w:t>
      </w:r>
    </w:p>
    <w:p w:rsidR="00D23490" w:rsidRDefault="00AD24FE" w:rsidP="00DC2C89">
      <w:pPr>
        <w:spacing w:before="120" w:after="120" w:line="400" w:lineRule="exact"/>
        <w:ind w:firstLine="720"/>
        <w:jc w:val="both"/>
        <w:rPr>
          <w:sz w:val="28"/>
          <w:szCs w:val="28"/>
          <w:lang w:val="vi-VN"/>
        </w:rPr>
      </w:pPr>
      <w:r>
        <w:rPr>
          <w:sz w:val="28"/>
          <w:szCs w:val="28"/>
          <w:lang w:val="vi-VN"/>
        </w:rPr>
        <w:t>Đ</w:t>
      </w:r>
      <w:r w:rsidR="00607477" w:rsidRPr="00B95740">
        <w:rPr>
          <w:sz w:val="28"/>
          <w:szCs w:val="28"/>
        </w:rPr>
        <w:t xml:space="preserve">ề nghị </w:t>
      </w:r>
      <w:r w:rsidR="005907CA">
        <w:rPr>
          <w:sz w:val="28"/>
          <w:szCs w:val="28"/>
          <w:lang w:val="vi-VN"/>
        </w:rPr>
        <w:t xml:space="preserve">Sở Xây dựng tỉnh </w:t>
      </w:r>
      <w:r w:rsidR="00C5590C">
        <w:rPr>
          <w:sz w:val="28"/>
          <w:szCs w:val="28"/>
          <w:lang w:val="vi-VN"/>
        </w:rPr>
        <w:t>Bạc</w:t>
      </w:r>
      <w:r w:rsidR="002455B6">
        <w:rPr>
          <w:sz w:val="28"/>
          <w:szCs w:val="28"/>
          <w:lang w:val="vi-VN"/>
        </w:rPr>
        <w:t xml:space="preserve"> Liêu n</w:t>
      </w:r>
      <w:r w:rsidR="005907CA">
        <w:rPr>
          <w:sz w:val="28"/>
          <w:szCs w:val="28"/>
          <w:lang w:val="vi-VN"/>
        </w:rPr>
        <w:t>ghiên cứu</w:t>
      </w:r>
      <w:r w:rsidR="006F798E">
        <w:rPr>
          <w:sz w:val="28"/>
          <w:szCs w:val="28"/>
          <w:lang w:val="vi-VN"/>
        </w:rPr>
        <w:t>,</w:t>
      </w:r>
      <w:r w:rsidR="005907CA">
        <w:rPr>
          <w:sz w:val="28"/>
          <w:szCs w:val="28"/>
          <w:lang w:val="vi-VN"/>
        </w:rPr>
        <w:t xml:space="preserve"> thực hiện</w:t>
      </w:r>
      <w:r w:rsidR="006F798E">
        <w:rPr>
          <w:sz w:val="28"/>
          <w:szCs w:val="28"/>
        </w:rPr>
        <w:t xml:space="preserve"> </w:t>
      </w:r>
      <w:r w:rsidR="006F798E">
        <w:rPr>
          <w:sz w:val="28"/>
          <w:szCs w:val="28"/>
          <w:lang w:val="vi-VN"/>
        </w:rPr>
        <w:t>đúng các</w:t>
      </w:r>
      <w:r w:rsidR="00607477" w:rsidRPr="00B95740">
        <w:rPr>
          <w:sz w:val="28"/>
          <w:szCs w:val="28"/>
        </w:rPr>
        <w:t xml:space="preserve"> quy định</w:t>
      </w:r>
      <w:r w:rsidR="006F798E">
        <w:rPr>
          <w:sz w:val="28"/>
          <w:szCs w:val="28"/>
          <w:lang w:val="vi-VN"/>
        </w:rPr>
        <w:t xml:space="preserve"> nêu trên</w:t>
      </w:r>
      <w:r w:rsidR="00607477" w:rsidRPr="00B95740">
        <w:rPr>
          <w:sz w:val="28"/>
          <w:szCs w:val="28"/>
        </w:rPr>
        <w:t>./.</w:t>
      </w:r>
    </w:p>
    <w:tbl>
      <w:tblPr>
        <w:tblW w:w="0" w:type="auto"/>
        <w:tblLook w:val="0000" w:firstRow="0" w:lastRow="0" w:firstColumn="0" w:lastColumn="0" w:noHBand="0" w:noVBand="0"/>
      </w:tblPr>
      <w:tblGrid>
        <w:gridCol w:w="4644"/>
        <w:gridCol w:w="4644"/>
      </w:tblGrid>
      <w:tr w:rsidR="00B9387B" w:rsidRPr="00FB0E4B" w:rsidTr="009A5E9E">
        <w:tc>
          <w:tcPr>
            <w:tcW w:w="4644" w:type="dxa"/>
          </w:tcPr>
          <w:p w:rsidR="00B9387B" w:rsidRPr="00FB0E4B" w:rsidRDefault="00B9387B" w:rsidP="00EB096B">
            <w:pPr>
              <w:tabs>
                <w:tab w:val="left" w:pos="6495"/>
              </w:tabs>
              <w:jc w:val="both"/>
              <w:rPr>
                <w:b/>
                <w:bCs/>
                <w:i/>
                <w:iCs/>
                <w:lang w:val="pt-BR"/>
              </w:rPr>
            </w:pPr>
            <w:r w:rsidRPr="00FB0E4B">
              <w:rPr>
                <w:b/>
                <w:bCs/>
                <w:i/>
                <w:iCs/>
                <w:lang w:val="pt-BR"/>
              </w:rPr>
              <w:t>N</w:t>
            </w:r>
            <w:r w:rsidRPr="00FB0E4B">
              <w:rPr>
                <w:rFonts w:hint="eastAsia"/>
                <w:b/>
                <w:bCs/>
                <w:i/>
                <w:iCs/>
                <w:lang w:val="pt-BR"/>
              </w:rPr>
              <w:t>ơ</w:t>
            </w:r>
            <w:r w:rsidRPr="00FB0E4B">
              <w:rPr>
                <w:b/>
                <w:bCs/>
                <w:i/>
                <w:iCs/>
                <w:lang w:val="pt-BR"/>
              </w:rPr>
              <w:t>i nhận:</w:t>
            </w:r>
          </w:p>
          <w:p w:rsidR="00B9387B" w:rsidRDefault="00B9387B" w:rsidP="00EB096B">
            <w:pPr>
              <w:tabs>
                <w:tab w:val="left" w:pos="6495"/>
              </w:tabs>
              <w:jc w:val="both"/>
              <w:rPr>
                <w:sz w:val="22"/>
                <w:lang w:val="vi-VN"/>
              </w:rPr>
            </w:pPr>
            <w:r w:rsidRPr="00FB0E4B">
              <w:rPr>
                <w:sz w:val="22"/>
                <w:lang w:val="pt-BR"/>
              </w:rPr>
              <w:t>- Nh</w:t>
            </w:r>
            <w:r w:rsidRPr="00FB0E4B">
              <w:rPr>
                <w:rFonts w:hint="eastAsia"/>
                <w:sz w:val="22"/>
                <w:lang w:val="pt-BR"/>
              </w:rPr>
              <w:t>ư</w:t>
            </w:r>
            <w:r w:rsidRPr="00FB0E4B">
              <w:rPr>
                <w:sz w:val="22"/>
                <w:lang w:val="pt-BR"/>
              </w:rPr>
              <w:t xml:space="preserve"> trên;</w:t>
            </w:r>
          </w:p>
          <w:p w:rsidR="00B9387B" w:rsidRPr="00FB0E4B" w:rsidRDefault="00B9387B" w:rsidP="00EB096B">
            <w:pPr>
              <w:tabs>
                <w:tab w:val="left" w:pos="6495"/>
              </w:tabs>
              <w:jc w:val="both"/>
              <w:rPr>
                <w:lang w:val="pt-BR"/>
              </w:rPr>
            </w:pPr>
            <w:r w:rsidRPr="00FB0E4B">
              <w:rPr>
                <w:sz w:val="22"/>
                <w:lang w:val="pt-BR"/>
              </w:rPr>
              <w:t>- L</w:t>
            </w:r>
            <w:r w:rsidRPr="00FB0E4B">
              <w:rPr>
                <w:rFonts w:hint="eastAsia"/>
                <w:sz w:val="22"/>
                <w:lang w:val="pt-BR"/>
              </w:rPr>
              <w:t>ư</w:t>
            </w:r>
            <w:r w:rsidRPr="00FB0E4B">
              <w:rPr>
                <w:sz w:val="22"/>
                <w:lang w:val="pt-BR"/>
              </w:rPr>
              <w:t>u: VT, TTr.</w:t>
            </w:r>
          </w:p>
        </w:tc>
        <w:tc>
          <w:tcPr>
            <w:tcW w:w="4644" w:type="dxa"/>
          </w:tcPr>
          <w:p w:rsidR="00F3253E" w:rsidRPr="000A7DE6" w:rsidRDefault="00DD4133" w:rsidP="00EB096B">
            <w:pPr>
              <w:tabs>
                <w:tab w:val="left" w:pos="6495"/>
              </w:tabs>
              <w:jc w:val="center"/>
              <w:rPr>
                <w:b/>
                <w:bCs/>
                <w:sz w:val="28"/>
                <w:szCs w:val="28"/>
                <w:lang w:val="vi-VN"/>
              </w:rPr>
            </w:pPr>
            <w:r>
              <w:rPr>
                <w:b/>
                <w:bCs/>
                <w:sz w:val="28"/>
                <w:szCs w:val="28"/>
                <w:lang w:val="vi-VN"/>
              </w:rPr>
              <w:t>BỘ TRƯỞNG</w:t>
            </w:r>
          </w:p>
          <w:p w:rsidR="00B9387B" w:rsidRPr="00FB0E4B" w:rsidRDefault="00B9387B" w:rsidP="00EB096B">
            <w:pPr>
              <w:tabs>
                <w:tab w:val="left" w:pos="6495"/>
              </w:tabs>
              <w:jc w:val="center"/>
              <w:rPr>
                <w:bCs/>
                <w:sz w:val="28"/>
                <w:szCs w:val="28"/>
                <w:lang w:val="pt-BR"/>
              </w:rPr>
            </w:pPr>
          </w:p>
          <w:p w:rsidR="00856090" w:rsidRDefault="00856090" w:rsidP="00EB096B">
            <w:pPr>
              <w:tabs>
                <w:tab w:val="left" w:pos="6495"/>
              </w:tabs>
              <w:rPr>
                <w:b/>
                <w:bCs/>
                <w:sz w:val="28"/>
                <w:szCs w:val="28"/>
                <w:lang w:val="vi-VN"/>
              </w:rPr>
            </w:pPr>
          </w:p>
          <w:p w:rsidR="00777743" w:rsidRPr="00A20CA9" w:rsidRDefault="00777743" w:rsidP="006B7A2E">
            <w:pPr>
              <w:spacing w:before="120" w:after="120"/>
              <w:jc w:val="center"/>
              <w:rPr>
                <w:sz w:val="28"/>
                <w:szCs w:val="28"/>
              </w:rPr>
            </w:pPr>
            <w:bookmarkStart w:id="0" w:name="_GoBack"/>
            <w:r w:rsidRPr="00A20CA9">
              <w:rPr>
                <w:sz w:val="28"/>
                <w:szCs w:val="28"/>
              </w:rPr>
              <w:t>(đã ký)</w:t>
            </w:r>
          </w:p>
          <w:bookmarkEnd w:id="0"/>
          <w:p w:rsidR="005C7F98" w:rsidRDefault="00777743" w:rsidP="00EB096B">
            <w:pPr>
              <w:tabs>
                <w:tab w:val="left" w:pos="6495"/>
              </w:tabs>
              <w:rPr>
                <w:b/>
                <w:bCs/>
                <w:sz w:val="28"/>
                <w:szCs w:val="28"/>
                <w:lang w:val="vi-VN"/>
              </w:rPr>
            </w:pPr>
            <w:r>
              <w:rPr>
                <w:b/>
                <w:bCs/>
                <w:sz w:val="28"/>
                <w:szCs w:val="28"/>
              </w:rPr>
              <w:t xml:space="preserve"> </w:t>
            </w:r>
          </w:p>
          <w:p w:rsidR="00856090" w:rsidRPr="000A7DE6" w:rsidRDefault="00856090" w:rsidP="00EB096B">
            <w:pPr>
              <w:tabs>
                <w:tab w:val="left" w:pos="6495"/>
              </w:tabs>
              <w:rPr>
                <w:b/>
                <w:bCs/>
                <w:sz w:val="28"/>
                <w:szCs w:val="28"/>
                <w:lang w:val="vi-VN"/>
              </w:rPr>
            </w:pPr>
          </w:p>
          <w:p w:rsidR="00B9387B" w:rsidRPr="00B047C3" w:rsidRDefault="00DD4133" w:rsidP="00F3253E">
            <w:pPr>
              <w:tabs>
                <w:tab w:val="left" w:pos="6495"/>
              </w:tabs>
              <w:jc w:val="center"/>
              <w:rPr>
                <w:b/>
                <w:bCs/>
                <w:sz w:val="28"/>
                <w:szCs w:val="28"/>
                <w:lang w:val="vi-VN"/>
              </w:rPr>
            </w:pPr>
            <w:r>
              <w:rPr>
                <w:b/>
                <w:bCs/>
                <w:sz w:val="28"/>
                <w:szCs w:val="28"/>
                <w:lang w:val="vi-VN"/>
              </w:rPr>
              <w:t>Phạm Hồng Hà</w:t>
            </w:r>
          </w:p>
        </w:tc>
      </w:tr>
    </w:tbl>
    <w:p w:rsidR="00C37BBF" w:rsidRDefault="00C37BBF"/>
    <w:sectPr w:rsidR="00C37BBF" w:rsidSect="00AC246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60" w:rsidRDefault="00BE4C60" w:rsidP="00590328">
      <w:r>
        <w:separator/>
      </w:r>
    </w:p>
  </w:endnote>
  <w:endnote w:type="continuationSeparator" w:id="0">
    <w:p w:rsidR="00BE4C60" w:rsidRDefault="00BE4C60" w:rsidP="0059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60" w:rsidRDefault="00BE4C60" w:rsidP="00590328">
      <w:r>
        <w:separator/>
      </w:r>
    </w:p>
  </w:footnote>
  <w:footnote w:type="continuationSeparator" w:id="0">
    <w:p w:rsidR="00BE4C60" w:rsidRDefault="00BE4C60" w:rsidP="00590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77"/>
    <w:rsid w:val="000000F3"/>
    <w:rsid w:val="00000ADD"/>
    <w:rsid w:val="00001914"/>
    <w:rsid w:val="000103CC"/>
    <w:rsid w:val="0001194A"/>
    <w:rsid w:val="00013DCE"/>
    <w:rsid w:val="0001734D"/>
    <w:rsid w:val="0003192E"/>
    <w:rsid w:val="00035CAB"/>
    <w:rsid w:val="000378D8"/>
    <w:rsid w:val="000406DC"/>
    <w:rsid w:val="000463F8"/>
    <w:rsid w:val="000472FF"/>
    <w:rsid w:val="00047F0D"/>
    <w:rsid w:val="00050891"/>
    <w:rsid w:val="00050F0E"/>
    <w:rsid w:val="00051322"/>
    <w:rsid w:val="000516A9"/>
    <w:rsid w:val="00073D8D"/>
    <w:rsid w:val="00093044"/>
    <w:rsid w:val="000A544C"/>
    <w:rsid w:val="000A67A9"/>
    <w:rsid w:val="000A7DE6"/>
    <w:rsid w:val="000B491F"/>
    <w:rsid w:val="000B4A0F"/>
    <w:rsid w:val="000C5F4D"/>
    <w:rsid w:val="000D0EBF"/>
    <w:rsid w:val="000D1385"/>
    <w:rsid w:val="000D222F"/>
    <w:rsid w:val="000F6DBB"/>
    <w:rsid w:val="00131A50"/>
    <w:rsid w:val="001352B6"/>
    <w:rsid w:val="001369FE"/>
    <w:rsid w:val="00140C65"/>
    <w:rsid w:val="0014550D"/>
    <w:rsid w:val="001516EF"/>
    <w:rsid w:val="00152926"/>
    <w:rsid w:val="001537CA"/>
    <w:rsid w:val="0015522E"/>
    <w:rsid w:val="00155F01"/>
    <w:rsid w:val="0017201D"/>
    <w:rsid w:val="0017296E"/>
    <w:rsid w:val="001739B6"/>
    <w:rsid w:val="0017422E"/>
    <w:rsid w:val="0017483C"/>
    <w:rsid w:val="0018206C"/>
    <w:rsid w:val="00192E0F"/>
    <w:rsid w:val="001A1CF5"/>
    <w:rsid w:val="001A4007"/>
    <w:rsid w:val="001A473B"/>
    <w:rsid w:val="001A5C27"/>
    <w:rsid w:val="001B0EC2"/>
    <w:rsid w:val="001B1D9C"/>
    <w:rsid w:val="001B2C49"/>
    <w:rsid w:val="001B307C"/>
    <w:rsid w:val="001B334B"/>
    <w:rsid w:val="001B7AAB"/>
    <w:rsid w:val="001C00E6"/>
    <w:rsid w:val="001C376C"/>
    <w:rsid w:val="001D4C2B"/>
    <w:rsid w:val="001E09BA"/>
    <w:rsid w:val="001E1BFA"/>
    <w:rsid w:val="001E72FC"/>
    <w:rsid w:val="001F0B1E"/>
    <w:rsid w:val="0021058E"/>
    <w:rsid w:val="00211340"/>
    <w:rsid w:val="0022585D"/>
    <w:rsid w:val="00240DA4"/>
    <w:rsid w:val="002451FF"/>
    <w:rsid w:val="002455B6"/>
    <w:rsid w:val="00262DCB"/>
    <w:rsid w:val="002655B2"/>
    <w:rsid w:val="00267FCC"/>
    <w:rsid w:val="00270E53"/>
    <w:rsid w:val="002718F5"/>
    <w:rsid w:val="00274A16"/>
    <w:rsid w:val="00280CEB"/>
    <w:rsid w:val="0028100D"/>
    <w:rsid w:val="002A1C08"/>
    <w:rsid w:val="002A2338"/>
    <w:rsid w:val="002A4421"/>
    <w:rsid w:val="002A45C0"/>
    <w:rsid w:val="002B7AC5"/>
    <w:rsid w:val="002D2648"/>
    <w:rsid w:val="002D41B3"/>
    <w:rsid w:val="002E356F"/>
    <w:rsid w:val="002E7162"/>
    <w:rsid w:val="002F4D46"/>
    <w:rsid w:val="002F7926"/>
    <w:rsid w:val="00301F47"/>
    <w:rsid w:val="003053CC"/>
    <w:rsid w:val="003104DA"/>
    <w:rsid w:val="00324985"/>
    <w:rsid w:val="003455B6"/>
    <w:rsid w:val="00377B9E"/>
    <w:rsid w:val="00385764"/>
    <w:rsid w:val="003A3362"/>
    <w:rsid w:val="003A41E1"/>
    <w:rsid w:val="003B2856"/>
    <w:rsid w:val="003C3D7D"/>
    <w:rsid w:val="003D48C4"/>
    <w:rsid w:val="003D77CE"/>
    <w:rsid w:val="003E163C"/>
    <w:rsid w:val="003E3B7C"/>
    <w:rsid w:val="003F350C"/>
    <w:rsid w:val="004127A5"/>
    <w:rsid w:val="004130CC"/>
    <w:rsid w:val="0042062B"/>
    <w:rsid w:val="00426E0C"/>
    <w:rsid w:val="004275D3"/>
    <w:rsid w:val="00432B18"/>
    <w:rsid w:val="004334B7"/>
    <w:rsid w:val="00453191"/>
    <w:rsid w:val="004549FB"/>
    <w:rsid w:val="00460D62"/>
    <w:rsid w:val="0047411F"/>
    <w:rsid w:val="00484688"/>
    <w:rsid w:val="00493BF4"/>
    <w:rsid w:val="00493EEF"/>
    <w:rsid w:val="004957AB"/>
    <w:rsid w:val="004A05D3"/>
    <w:rsid w:val="004A145C"/>
    <w:rsid w:val="004A5580"/>
    <w:rsid w:val="004B35EC"/>
    <w:rsid w:val="004B4149"/>
    <w:rsid w:val="004B5066"/>
    <w:rsid w:val="004C1705"/>
    <w:rsid w:val="004C4B95"/>
    <w:rsid w:val="004D0328"/>
    <w:rsid w:val="004D0DFD"/>
    <w:rsid w:val="004E4236"/>
    <w:rsid w:val="004F2F6B"/>
    <w:rsid w:val="004F7EAB"/>
    <w:rsid w:val="005035BF"/>
    <w:rsid w:val="005041F2"/>
    <w:rsid w:val="0050781B"/>
    <w:rsid w:val="00512F30"/>
    <w:rsid w:val="00521F7A"/>
    <w:rsid w:val="00523832"/>
    <w:rsid w:val="005367BD"/>
    <w:rsid w:val="00541282"/>
    <w:rsid w:val="005418D5"/>
    <w:rsid w:val="0054236E"/>
    <w:rsid w:val="00563B9E"/>
    <w:rsid w:val="00567FE3"/>
    <w:rsid w:val="00573A45"/>
    <w:rsid w:val="0057545B"/>
    <w:rsid w:val="005774AD"/>
    <w:rsid w:val="00577C52"/>
    <w:rsid w:val="005830CD"/>
    <w:rsid w:val="00583B66"/>
    <w:rsid w:val="005850C2"/>
    <w:rsid w:val="00590328"/>
    <w:rsid w:val="005907CA"/>
    <w:rsid w:val="00597A68"/>
    <w:rsid w:val="005A3711"/>
    <w:rsid w:val="005A4565"/>
    <w:rsid w:val="005A6E9B"/>
    <w:rsid w:val="005C2DF8"/>
    <w:rsid w:val="005C7F98"/>
    <w:rsid w:val="005C7FA6"/>
    <w:rsid w:val="005D0F92"/>
    <w:rsid w:val="005D3AED"/>
    <w:rsid w:val="005D5224"/>
    <w:rsid w:val="005F2813"/>
    <w:rsid w:val="005F6C1C"/>
    <w:rsid w:val="005F6F88"/>
    <w:rsid w:val="00602F4F"/>
    <w:rsid w:val="006034BA"/>
    <w:rsid w:val="00604446"/>
    <w:rsid w:val="00606114"/>
    <w:rsid w:val="00607477"/>
    <w:rsid w:val="0061006E"/>
    <w:rsid w:val="00613528"/>
    <w:rsid w:val="00621340"/>
    <w:rsid w:val="006228CD"/>
    <w:rsid w:val="00625F43"/>
    <w:rsid w:val="00626C49"/>
    <w:rsid w:val="00635788"/>
    <w:rsid w:val="00646860"/>
    <w:rsid w:val="006523E1"/>
    <w:rsid w:val="00655182"/>
    <w:rsid w:val="00663E04"/>
    <w:rsid w:val="00666D6F"/>
    <w:rsid w:val="0067500E"/>
    <w:rsid w:val="00680098"/>
    <w:rsid w:val="00680F76"/>
    <w:rsid w:val="0068194F"/>
    <w:rsid w:val="00685E81"/>
    <w:rsid w:val="00686B77"/>
    <w:rsid w:val="006958CC"/>
    <w:rsid w:val="006A3A5A"/>
    <w:rsid w:val="006B098D"/>
    <w:rsid w:val="006C5FEA"/>
    <w:rsid w:val="006D28C5"/>
    <w:rsid w:val="006D535F"/>
    <w:rsid w:val="006E17EE"/>
    <w:rsid w:val="006E1DCC"/>
    <w:rsid w:val="006F798E"/>
    <w:rsid w:val="00700A9D"/>
    <w:rsid w:val="0070471D"/>
    <w:rsid w:val="00720B05"/>
    <w:rsid w:val="00720D30"/>
    <w:rsid w:val="00726630"/>
    <w:rsid w:val="00737F82"/>
    <w:rsid w:val="00745626"/>
    <w:rsid w:val="00750DA0"/>
    <w:rsid w:val="00751407"/>
    <w:rsid w:val="00751D5A"/>
    <w:rsid w:val="00760373"/>
    <w:rsid w:val="007667CE"/>
    <w:rsid w:val="00772432"/>
    <w:rsid w:val="0077631F"/>
    <w:rsid w:val="00776C02"/>
    <w:rsid w:val="00777743"/>
    <w:rsid w:val="00780C09"/>
    <w:rsid w:val="007847B9"/>
    <w:rsid w:val="0078616C"/>
    <w:rsid w:val="007866D6"/>
    <w:rsid w:val="007912A9"/>
    <w:rsid w:val="007955D2"/>
    <w:rsid w:val="00796BB6"/>
    <w:rsid w:val="007971BF"/>
    <w:rsid w:val="007A132B"/>
    <w:rsid w:val="007B0CC1"/>
    <w:rsid w:val="007B30AD"/>
    <w:rsid w:val="007B6841"/>
    <w:rsid w:val="007C1581"/>
    <w:rsid w:val="007C17D7"/>
    <w:rsid w:val="007D02C4"/>
    <w:rsid w:val="007E025C"/>
    <w:rsid w:val="007E1191"/>
    <w:rsid w:val="0080395B"/>
    <w:rsid w:val="0081072B"/>
    <w:rsid w:val="0082113B"/>
    <w:rsid w:val="008217EE"/>
    <w:rsid w:val="00822711"/>
    <w:rsid w:val="00830246"/>
    <w:rsid w:val="00844BC7"/>
    <w:rsid w:val="00851EDF"/>
    <w:rsid w:val="00856090"/>
    <w:rsid w:val="00861987"/>
    <w:rsid w:val="00862BE8"/>
    <w:rsid w:val="00870CDC"/>
    <w:rsid w:val="008804FB"/>
    <w:rsid w:val="0088715D"/>
    <w:rsid w:val="00887963"/>
    <w:rsid w:val="00891E67"/>
    <w:rsid w:val="008A7446"/>
    <w:rsid w:val="008B023A"/>
    <w:rsid w:val="008B34D8"/>
    <w:rsid w:val="008B5D42"/>
    <w:rsid w:val="008D3A0F"/>
    <w:rsid w:val="008D4274"/>
    <w:rsid w:val="008D4AA1"/>
    <w:rsid w:val="008E113B"/>
    <w:rsid w:val="008F2C55"/>
    <w:rsid w:val="00905E89"/>
    <w:rsid w:val="009078BF"/>
    <w:rsid w:val="00917844"/>
    <w:rsid w:val="009221FC"/>
    <w:rsid w:val="009228CD"/>
    <w:rsid w:val="00923F92"/>
    <w:rsid w:val="00927D05"/>
    <w:rsid w:val="00932399"/>
    <w:rsid w:val="00941989"/>
    <w:rsid w:val="00943A5E"/>
    <w:rsid w:val="00956994"/>
    <w:rsid w:val="0096153C"/>
    <w:rsid w:val="009636CD"/>
    <w:rsid w:val="00967D36"/>
    <w:rsid w:val="00971D19"/>
    <w:rsid w:val="00972547"/>
    <w:rsid w:val="00980B4F"/>
    <w:rsid w:val="00980D44"/>
    <w:rsid w:val="00991097"/>
    <w:rsid w:val="0099397E"/>
    <w:rsid w:val="009A0B27"/>
    <w:rsid w:val="009A5716"/>
    <w:rsid w:val="009A5803"/>
    <w:rsid w:val="009A616F"/>
    <w:rsid w:val="009B109B"/>
    <w:rsid w:val="009C5DC3"/>
    <w:rsid w:val="009C7DB7"/>
    <w:rsid w:val="009D7836"/>
    <w:rsid w:val="009E0AA5"/>
    <w:rsid w:val="009E297E"/>
    <w:rsid w:val="009F1837"/>
    <w:rsid w:val="009F206F"/>
    <w:rsid w:val="009F546F"/>
    <w:rsid w:val="009F77B6"/>
    <w:rsid w:val="00A129D7"/>
    <w:rsid w:val="00A20CA9"/>
    <w:rsid w:val="00A237BB"/>
    <w:rsid w:val="00A331DF"/>
    <w:rsid w:val="00A4031C"/>
    <w:rsid w:val="00A477CD"/>
    <w:rsid w:val="00A62899"/>
    <w:rsid w:val="00A64677"/>
    <w:rsid w:val="00A647E0"/>
    <w:rsid w:val="00A66AA2"/>
    <w:rsid w:val="00A743A9"/>
    <w:rsid w:val="00A8386A"/>
    <w:rsid w:val="00A923E9"/>
    <w:rsid w:val="00A9476B"/>
    <w:rsid w:val="00AA27EA"/>
    <w:rsid w:val="00AB4DC8"/>
    <w:rsid w:val="00AC2461"/>
    <w:rsid w:val="00AC5FEC"/>
    <w:rsid w:val="00AC7553"/>
    <w:rsid w:val="00AC7FE6"/>
    <w:rsid w:val="00AD24FE"/>
    <w:rsid w:val="00AD496A"/>
    <w:rsid w:val="00AE1F3B"/>
    <w:rsid w:val="00AE5122"/>
    <w:rsid w:val="00AF2D22"/>
    <w:rsid w:val="00B0125A"/>
    <w:rsid w:val="00B047C3"/>
    <w:rsid w:val="00B065FC"/>
    <w:rsid w:val="00B126CB"/>
    <w:rsid w:val="00B25863"/>
    <w:rsid w:val="00B25B45"/>
    <w:rsid w:val="00B34290"/>
    <w:rsid w:val="00B44D29"/>
    <w:rsid w:val="00B45F04"/>
    <w:rsid w:val="00B4652F"/>
    <w:rsid w:val="00B57276"/>
    <w:rsid w:val="00B63DF4"/>
    <w:rsid w:val="00B71BDB"/>
    <w:rsid w:val="00B71BF7"/>
    <w:rsid w:val="00B75A08"/>
    <w:rsid w:val="00B76E58"/>
    <w:rsid w:val="00B918EB"/>
    <w:rsid w:val="00B9387B"/>
    <w:rsid w:val="00B95740"/>
    <w:rsid w:val="00B97C16"/>
    <w:rsid w:val="00BA0BF0"/>
    <w:rsid w:val="00BA1875"/>
    <w:rsid w:val="00BA4DBB"/>
    <w:rsid w:val="00BB1C59"/>
    <w:rsid w:val="00BB3684"/>
    <w:rsid w:val="00BD1131"/>
    <w:rsid w:val="00BD2A20"/>
    <w:rsid w:val="00BD3398"/>
    <w:rsid w:val="00BD5C50"/>
    <w:rsid w:val="00BD7128"/>
    <w:rsid w:val="00BE3310"/>
    <w:rsid w:val="00BE3581"/>
    <w:rsid w:val="00BE4C60"/>
    <w:rsid w:val="00BF511B"/>
    <w:rsid w:val="00BF6479"/>
    <w:rsid w:val="00BF7422"/>
    <w:rsid w:val="00C00BFB"/>
    <w:rsid w:val="00C0589F"/>
    <w:rsid w:val="00C113E1"/>
    <w:rsid w:val="00C21283"/>
    <w:rsid w:val="00C215B3"/>
    <w:rsid w:val="00C2490F"/>
    <w:rsid w:val="00C31882"/>
    <w:rsid w:val="00C37BBF"/>
    <w:rsid w:val="00C41489"/>
    <w:rsid w:val="00C51CF6"/>
    <w:rsid w:val="00C5590C"/>
    <w:rsid w:val="00C6301D"/>
    <w:rsid w:val="00C75B04"/>
    <w:rsid w:val="00C75EE5"/>
    <w:rsid w:val="00C9366A"/>
    <w:rsid w:val="00CA388A"/>
    <w:rsid w:val="00CA73E9"/>
    <w:rsid w:val="00CB0FB9"/>
    <w:rsid w:val="00CC3395"/>
    <w:rsid w:val="00CC6DB6"/>
    <w:rsid w:val="00CD08AD"/>
    <w:rsid w:val="00CD5B77"/>
    <w:rsid w:val="00CD62C6"/>
    <w:rsid w:val="00CE4E55"/>
    <w:rsid w:val="00CE66DD"/>
    <w:rsid w:val="00CF7321"/>
    <w:rsid w:val="00D02E4E"/>
    <w:rsid w:val="00D036C3"/>
    <w:rsid w:val="00D10438"/>
    <w:rsid w:val="00D1293C"/>
    <w:rsid w:val="00D171DB"/>
    <w:rsid w:val="00D23490"/>
    <w:rsid w:val="00D41CB3"/>
    <w:rsid w:val="00D52D5D"/>
    <w:rsid w:val="00D535AE"/>
    <w:rsid w:val="00D646AF"/>
    <w:rsid w:val="00D87A5D"/>
    <w:rsid w:val="00DA0E85"/>
    <w:rsid w:val="00DA1218"/>
    <w:rsid w:val="00DA3002"/>
    <w:rsid w:val="00DA4AEF"/>
    <w:rsid w:val="00DA624C"/>
    <w:rsid w:val="00DB7F33"/>
    <w:rsid w:val="00DC2C89"/>
    <w:rsid w:val="00DC45E6"/>
    <w:rsid w:val="00DC6EC0"/>
    <w:rsid w:val="00DD0CF3"/>
    <w:rsid w:val="00DD20FA"/>
    <w:rsid w:val="00DD407C"/>
    <w:rsid w:val="00DD40C6"/>
    <w:rsid w:val="00DD4133"/>
    <w:rsid w:val="00DF6638"/>
    <w:rsid w:val="00E01321"/>
    <w:rsid w:val="00E02403"/>
    <w:rsid w:val="00E07847"/>
    <w:rsid w:val="00E10456"/>
    <w:rsid w:val="00E13C05"/>
    <w:rsid w:val="00E17A16"/>
    <w:rsid w:val="00E21A0B"/>
    <w:rsid w:val="00E21EDE"/>
    <w:rsid w:val="00E24C53"/>
    <w:rsid w:val="00E27BD3"/>
    <w:rsid w:val="00E31352"/>
    <w:rsid w:val="00E41E37"/>
    <w:rsid w:val="00E47416"/>
    <w:rsid w:val="00E530B4"/>
    <w:rsid w:val="00E67545"/>
    <w:rsid w:val="00E700B1"/>
    <w:rsid w:val="00E7603F"/>
    <w:rsid w:val="00E8565C"/>
    <w:rsid w:val="00E87DE5"/>
    <w:rsid w:val="00E915C9"/>
    <w:rsid w:val="00E978C1"/>
    <w:rsid w:val="00E97A44"/>
    <w:rsid w:val="00EA0FCE"/>
    <w:rsid w:val="00EA5F6E"/>
    <w:rsid w:val="00EA6D7F"/>
    <w:rsid w:val="00EB0DCB"/>
    <w:rsid w:val="00EB48DA"/>
    <w:rsid w:val="00EC3BF4"/>
    <w:rsid w:val="00EC3F7D"/>
    <w:rsid w:val="00EC5CA5"/>
    <w:rsid w:val="00ED6110"/>
    <w:rsid w:val="00EE0958"/>
    <w:rsid w:val="00EF39BE"/>
    <w:rsid w:val="00EF5EFF"/>
    <w:rsid w:val="00F043A2"/>
    <w:rsid w:val="00F05BE8"/>
    <w:rsid w:val="00F15665"/>
    <w:rsid w:val="00F167DB"/>
    <w:rsid w:val="00F17105"/>
    <w:rsid w:val="00F3253E"/>
    <w:rsid w:val="00F328BD"/>
    <w:rsid w:val="00F41820"/>
    <w:rsid w:val="00F43CB8"/>
    <w:rsid w:val="00F510BC"/>
    <w:rsid w:val="00F559E6"/>
    <w:rsid w:val="00F62539"/>
    <w:rsid w:val="00F65354"/>
    <w:rsid w:val="00F65876"/>
    <w:rsid w:val="00F72F96"/>
    <w:rsid w:val="00F73255"/>
    <w:rsid w:val="00F77AFE"/>
    <w:rsid w:val="00F87DBA"/>
    <w:rsid w:val="00F923B1"/>
    <w:rsid w:val="00FA2DBF"/>
    <w:rsid w:val="00FA48E9"/>
    <w:rsid w:val="00FB12B0"/>
    <w:rsid w:val="00FB1AF4"/>
    <w:rsid w:val="00FB61D6"/>
    <w:rsid w:val="00FC2737"/>
    <w:rsid w:val="00FC3FF3"/>
    <w:rsid w:val="00FC447A"/>
    <w:rsid w:val="00FE329D"/>
    <w:rsid w:val="00FE4CD0"/>
    <w:rsid w:val="00FE6998"/>
    <w:rsid w:val="00FE75EB"/>
    <w:rsid w:val="00FF2372"/>
    <w:rsid w:val="00FF43F0"/>
    <w:rsid w:val="00FF55D2"/>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7477"/>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77"/>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590328"/>
    <w:pPr>
      <w:tabs>
        <w:tab w:val="center" w:pos="4680"/>
        <w:tab w:val="right" w:pos="9360"/>
      </w:tabs>
    </w:pPr>
  </w:style>
  <w:style w:type="character" w:customStyle="1" w:styleId="HeaderChar">
    <w:name w:val="Header Char"/>
    <w:basedOn w:val="DefaultParagraphFont"/>
    <w:link w:val="Header"/>
    <w:uiPriority w:val="99"/>
    <w:rsid w:val="005903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0328"/>
    <w:pPr>
      <w:tabs>
        <w:tab w:val="center" w:pos="4680"/>
        <w:tab w:val="right" w:pos="9360"/>
      </w:tabs>
    </w:pPr>
  </w:style>
  <w:style w:type="character" w:customStyle="1" w:styleId="FooterChar">
    <w:name w:val="Footer Char"/>
    <w:basedOn w:val="DefaultParagraphFont"/>
    <w:link w:val="Footer"/>
    <w:uiPriority w:val="99"/>
    <w:rsid w:val="00590328"/>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483C"/>
    <w:pPr>
      <w:spacing w:before="100" w:beforeAutospacing="1" w:after="100" w:afterAutospacing="1"/>
    </w:pPr>
  </w:style>
  <w:style w:type="paragraph" w:styleId="BalloonText">
    <w:name w:val="Balloon Text"/>
    <w:basedOn w:val="Normal"/>
    <w:link w:val="BalloonTextChar"/>
    <w:uiPriority w:val="99"/>
    <w:semiHidden/>
    <w:unhideWhenUsed/>
    <w:rsid w:val="009F206F"/>
    <w:rPr>
      <w:rFonts w:ascii="Tahoma" w:hAnsi="Tahoma" w:cs="Tahoma"/>
      <w:sz w:val="16"/>
      <w:szCs w:val="16"/>
    </w:rPr>
  </w:style>
  <w:style w:type="character" w:customStyle="1" w:styleId="BalloonTextChar">
    <w:name w:val="Balloon Text Char"/>
    <w:basedOn w:val="DefaultParagraphFont"/>
    <w:link w:val="BalloonText"/>
    <w:uiPriority w:val="99"/>
    <w:semiHidden/>
    <w:rsid w:val="009F206F"/>
    <w:rPr>
      <w:rFonts w:ascii="Tahoma" w:eastAsia="Times New Roman" w:hAnsi="Tahoma" w:cs="Tahoma"/>
      <w:sz w:val="16"/>
      <w:szCs w:val="16"/>
    </w:rPr>
  </w:style>
  <w:style w:type="paragraph" w:styleId="ListParagraph">
    <w:name w:val="List Paragraph"/>
    <w:basedOn w:val="Normal"/>
    <w:uiPriority w:val="34"/>
    <w:qFormat/>
    <w:rsid w:val="00655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7477"/>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77"/>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590328"/>
    <w:pPr>
      <w:tabs>
        <w:tab w:val="center" w:pos="4680"/>
        <w:tab w:val="right" w:pos="9360"/>
      </w:tabs>
    </w:pPr>
  </w:style>
  <w:style w:type="character" w:customStyle="1" w:styleId="HeaderChar">
    <w:name w:val="Header Char"/>
    <w:basedOn w:val="DefaultParagraphFont"/>
    <w:link w:val="Header"/>
    <w:uiPriority w:val="99"/>
    <w:rsid w:val="005903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0328"/>
    <w:pPr>
      <w:tabs>
        <w:tab w:val="center" w:pos="4680"/>
        <w:tab w:val="right" w:pos="9360"/>
      </w:tabs>
    </w:pPr>
  </w:style>
  <w:style w:type="character" w:customStyle="1" w:styleId="FooterChar">
    <w:name w:val="Footer Char"/>
    <w:basedOn w:val="DefaultParagraphFont"/>
    <w:link w:val="Footer"/>
    <w:uiPriority w:val="99"/>
    <w:rsid w:val="00590328"/>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483C"/>
    <w:pPr>
      <w:spacing w:before="100" w:beforeAutospacing="1" w:after="100" w:afterAutospacing="1"/>
    </w:pPr>
  </w:style>
  <w:style w:type="paragraph" w:styleId="BalloonText">
    <w:name w:val="Balloon Text"/>
    <w:basedOn w:val="Normal"/>
    <w:link w:val="BalloonTextChar"/>
    <w:uiPriority w:val="99"/>
    <w:semiHidden/>
    <w:unhideWhenUsed/>
    <w:rsid w:val="009F206F"/>
    <w:rPr>
      <w:rFonts w:ascii="Tahoma" w:hAnsi="Tahoma" w:cs="Tahoma"/>
      <w:sz w:val="16"/>
      <w:szCs w:val="16"/>
    </w:rPr>
  </w:style>
  <w:style w:type="character" w:customStyle="1" w:styleId="BalloonTextChar">
    <w:name w:val="Balloon Text Char"/>
    <w:basedOn w:val="DefaultParagraphFont"/>
    <w:link w:val="BalloonText"/>
    <w:uiPriority w:val="99"/>
    <w:semiHidden/>
    <w:rsid w:val="009F206F"/>
    <w:rPr>
      <w:rFonts w:ascii="Tahoma" w:eastAsia="Times New Roman" w:hAnsi="Tahoma" w:cs="Tahoma"/>
      <w:sz w:val="16"/>
      <w:szCs w:val="16"/>
    </w:rPr>
  </w:style>
  <w:style w:type="paragraph" w:styleId="ListParagraph">
    <w:name w:val="List Paragraph"/>
    <w:basedOn w:val="Normal"/>
    <w:uiPriority w:val="34"/>
    <w:qFormat/>
    <w:rsid w:val="00655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6715">
      <w:bodyDiv w:val="1"/>
      <w:marLeft w:val="0"/>
      <w:marRight w:val="0"/>
      <w:marTop w:val="0"/>
      <w:marBottom w:val="0"/>
      <w:divBdr>
        <w:top w:val="none" w:sz="0" w:space="0" w:color="auto"/>
        <w:left w:val="none" w:sz="0" w:space="0" w:color="auto"/>
        <w:bottom w:val="none" w:sz="0" w:space="0" w:color="auto"/>
        <w:right w:val="none" w:sz="0" w:space="0" w:color="auto"/>
      </w:divBdr>
    </w:div>
    <w:div w:id="742215315">
      <w:bodyDiv w:val="1"/>
      <w:marLeft w:val="0"/>
      <w:marRight w:val="0"/>
      <w:marTop w:val="0"/>
      <w:marBottom w:val="0"/>
      <w:divBdr>
        <w:top w:val="none" w:sz="0" w:space="0" w:color="auto"/>
        <w:left w:val="none" w:sz="0" w:space="0" w:color="auto"/>
        <w:bottom w:val="none" w:sz="0" w:space="0" w:color="auto"/>
        <w:right w:val="none" w:sz="0" w:space="0" w:color="auto"/>
      </w:divBdr>
    </w:div>
    <w:div w:id="14643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0EBC-3F83-4BE5-ABCC-3801551F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www.ledungbxd.com.vn</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ledung</dc:creator>
  <cp:lastModifiedBy>CIC</cp:lastModifiedBy>
  <cp:revision>6</cp:revision>
  <cp:lastPrinted>2018-10-09T08:54:00Z</cp:lastPrinted>
  <dcterms:created xsi:type="dcterms:W3CDTF">2018-10-16T01:58:00Z</dcterms:created>
  <dcterms:modified xsi:type="dcterms:W3CDTF">2018-10-16T02:29:00Z</dcterms:modified>
</cp:coreProperties>
</file>