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2A0437">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2A0437">
              <w:rPr>
                <w:sz w:val="26"/>
                <w:szCs w:val="26"/>
              </w:rPr>
              <w:t>1571</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BE744E">
            <w:pPr>
              <w:pStyle w:val="Heading5"/>
              <w:spacing w:before="180"/>
              <w:rPr>
                <w:sz w:val="24"/>
                <w:szCs w:val="24"/>
                <w:lang w:val="en-US"/>
              </w:rPr>
            </w:pPr>
            <w:r w:rsidRPr="00997E99">
              <w:rPr>
                <w:sz w:val="24"/>
                <w:szCs w:val="24"/>
                <w:lang w:val="en-US"/>
              </w:rPr>
              <w:t xml:space="preserve">V/v </w:t>
            </w:r>
            <w:r w:rsidR="004F6170">
              <w:rPr>
                <w:sz w:val="24"/>
                <w:szCs w:val="24"/>
                <w:lang w:val="en-US"/>
              </w:rPr>
              <w:t>T</w:t>
            </w:r>
            <w:r w:rsidR="00844BA2">
              <w:rPr>
                <w:sz w:val="24"/>
                <w:szCs w:val="24"/>
                <w:lang w:val="en-US"/>
              </w:rPr>
              <w:t xml:space="preserve">hanh toán </w:t>
            </w:r>
            <w:r w:rsidR="00FD1CF4">
              <w:rPr>
                <w:sz w:val="24"/>
                <w:szCs w:val="24"/>
                <w:lang w:val="en-US"/>
              </w:rPr>
              <w:t>hợp đồng</w:t>
            </w:r>
            <w:r w:rsidR="000F62B0">
              <w:rPr>
                <w:sz w:val="24"/>
                <w:szCs w:val="24"/>
                <w:lang w:val="en-US"/>
              </w:rPr>
              <w:t xml:space="preserve"> </w:t>
            </w:r>
            <w:r w:rsidR="00C36ED1">
              <w:rPr>
                <w:sz w:val="24"/>
                <w:szCs w:val="24"/>
                <w:lang w:val="en-US"/>
              </w:rPr>
              <w:t xml:space="preserve">thi công </w:t>
            </w:r>
            <w:r w:rsidR="000F62B0">
              <w:rPr>
                <w:sz w:val="24"/>
                <w:szCs w:val="24"/>
                <w:lang w:val="en-US"/>
              </w:rPr>
              <w:t>xây dựng</w:t>
            </w:r>
            <w:r w:rsidRPr="00997E99">
              <w:rPr>
                <w:sz w:val="24"/>
                <w:szCs w:val="24"/>
                <w:lang w:val="en-US"/>
              </w:rPr>
              <w:t>.</w:t>
            </w:r>
          </w:p>
        </w:tc>
        <w:tc>
          <w:tcPr>
            <w:tcW w:w="5753" w:type="dxa"/>
            <w:tcBorders>
              <w:top w:val="nil"/>
              <w:left w:val="nil"/>
              <w:bottom w:val="nil"/>
              <w:right w:val="nil"/>
            </w:tcBorders>
          </w:tcPr>
          <w:p w:rsidR="001945B5" w:rsidRPr="00997E99" w:rsidRDefault="00950C31" w:rsidP="00E0487A">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E0487A">
              <w:rPr>
                <w:i/>
                <w:iCs/>
                <w:sz w:val="26"/>
                <w:szCs w:val="26"/>
              </w:rPr>
              <w:t>28</w:t>
            </w:r>
            <w:r w:rsidR="001945B5" w:rsidRPr="00997E99">
              <w:rPr>
                <w:i/>
                <w:iCs/>
                <w:sz w:val="26"/>
                <w:szCs w:val="26"/>
              </w:rPr>
              <w:t xml:space="preserve"> tháng</w:t>
            </w:r>
            <w:r w:rsidR="0041323A" w:rsidRPr="00997E99">
              <w:rPr>
                <w:i/>
                <w:iCs/>
                <w:sz w:val="26"/>
                <w:szCs w:val="26"/>
              </w:rPr>
              <w:t xml:space="preserve"> </w:t>
            </w:r>
            <w:r w:rsidR="00E0487A">
              <w:rPr>
                <w:i/>
                <w:iCs/>
                <w:sz w:val="26"/>
                <w:szCs w:val="26"/>
              </w:rPr>
              <w:t>6</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4F6170" w:rsidP="00AC53FD">
            <w:pPr>
              <w:pStyle w:val="Header"/>
              <w:tabs>
                <w:tab w:val="clear" w:pos="4320"/>
                <w:tab w:val="clear" w:pos="8640"/>
              </w:tabs>
              <w:spacing w:before="60"/>
            </w:pPr>
            <w:r>
              <w:t xml:space="preserve">Ban QLDA </w:t>
            </w:r>
            <w:r w:rsidR="00AC53FD">
              <w:t>đầu tư xây dựng công trình giao thông</w:t>
            </w:r>
            <w:r w:rsidR="00CF7C8A">
              <w:t xml:space="preserve"> tỉnh </w:t>
            </w:r>
            <w:r w:rsidR="00AC53FD">
              <w:t xml:space="preserve"> </w:t>
            </w:r>
            <w:r w:rsidR="00CF7C8A">
              <w:t xml:space="preserve">Bắc Kạn </w:t>
            </w:r>
            <w:r w:rsidR="00AC53FD">
              <w:t>– UBND tỉnh Bắc Kạn</w:t>
            </w:r>
          </w:p>
        </w:tc>
      </w:tr>
    </w:tbl>
    <w:p w:rsidR="00A447A5" w:rsidRPr="004C3C05" w:rsidRDefault="008A6A8A" w:rsidP="0040535A">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1E56EE">
        <w:t>457</w:t>
      </w:r>
      <w:r w:rsidR="00A447A5" w:rsidRPr="002F49B9">
        <w:t>/</w:t>
      </w:r>
      <w:r w:rsidR="004F6170">
        <w:t>QLDA</w:t>
      </w:r>
      <w:r w:rsidR="004B1552">
        <w:t>-</w:t>
      </w:r>
      <w:r w:rsidR="004F6170">
        <w:t>KT</w:t>
      </w:r>
      <w:r w:rsidR="001E56EE">
        <w:t>TĐ</w:t>
      </w:r>
      <w:r w:rsidR="00A447A5" w:rsidRPr="002F49B9">
        <w:t xml:space="preserve"> ngày</w:t>
      </w:r>
      <w:r w:rsidR="00DA3400" w:rsidRPr="002F49B9">
        <w:t xml:space="preserve"> </w:t>
      </w:r>
      <w:r w:rsidR="001E56EE">
        <w:t>26</w:t>
      </w:r>
      <w:r w:rsidR="00A809A7" w:rsidRPr="002F49B9">
        <w:t>/</w:t>
      </w:r>
      <w:r w:rsidR="001E56EE">
        <w:t>5</w:t>
      </w:r>
      <w:r w:rsidR="00A447A5" w:rsidRPr="002F49B9">
        <w:t>/20</w:t>
      </w:r>
      <w:r w:rsidR="00792AAA" w:rsidRPr="002F49B9">
        <w:t>1</w:t>
      </w:r>
      <w:r w:rsidR="004F6170">
        <w:t>8</w:t>
      </w:r>
      <w:r w:rsidR="00A447A5" w:rsidRPr="002F49B9">
        <w:t xml:space="preserve"> </w:t>
      </w:r>
      <w:r w:rsidR="004C3C05">
        <w:t xml:space="preserve">của </w:t>
      </w:r>
      <w:r w:rsidR="001E56EE">
        <w:t>Ban QLDA đầu tư xây dựng công trình giao thông</w:t>
      </w:r>
      <w:r w:rsidR="00CF7C8A" w:rsidRPr="00CF7C8A">
        <w:t xml:space="preserve"> </w:t>
      </w:r>
      <w:r w:rsidR="00CF7C8A">
        <w:t>tỉnh  Bắc Kạn</w:t>
      </w:r>
      <w:r w:rsidR="001E56EE">
        <w:t xml:space="preserve"> – UBND tỉnh Bắc Kạn</w:t>
      </w:r>
      <w:r w:rsidR="009A242D">
        <w:t xml:space="preserve"> </w:t>
      </w:r>
      <w:r w:rsidR="007337AB">
        <w:t>đề nghị hướng dẫn</w:t>
      </w:r>
      <w:r w:rsidR="00A717FC">
        <w:t xml:space="preserve"> </w:t>
      </w:r>
      <w:r w:rsidR="003B01E2">
        <w:t xml:space="preserve">quản lý </w:t>
      </w:r>
      <w:r w:rsidR="00E13856">
        <w:t>thanh toán</w:t>
      </w:r>
      <w:r w:rsidR="000F62B0">
        <w:t xml:space="preserve"> </w:t>
      </w:r>
      <w:r w:rsidR="00FD1CF4">
        <w:t>hợp đồng</w:t>
      </w:r>
      <w:r w:rsidR="003B01E2">
        <w:t xml:space="preserve"> thi công</w:t>
      </w:r>
      <w:r w:rsidR="00FD1CF4">
        <w:t xml:space="preserve"> </w:t>
      </w:r>
      <w:r w:rsidR="000F62B0">
        <w:t>xây dựng</w:t>
      </w:r>
      <w:r w:rsidR="007337AB" w:rsidRPr="007337AB">
        <w:t xml:space="preserve"> </w:t>
      </w:r>
      <w:r w:rsidR="003B01E2">
        <w:t>thuộc dự án cải tạo, nâng cấp quốc lộ 3B đoạn Xuất Hóa – Cửa khẩu Pò Mã (Km66+600)</w:t>
      </w:r>
      <w:r w:rsidR="00F472E4" w:rsidRPr="002F49B9">
        <w:t xml:space="preserve">. </w:t>
      </w:r>
      <w:r w:rsidRPr="004C3C05">
        <w:t xml:space="preserve">Sau khi xem xét, </w:t>
      </w:r>
      <w:r w:rsidR="00A447A5" w:rsidRPr="004C3C05">
        <w:t>Bộ Xây dựng có ý kiến như sau:</w:t>
      </w:r>
    </w:p>
    <w:p w:rsidR="000E69DB" w:rsidRDefault="00D3757E" w:rsidP="0040535A">
      <w:pPr>
        <w:numPr>
          <w:ilvl w:val="0"/>
          <w:numId w:val="17"/>
        </w:numPr>
        <w:tabs>
          <w:tab w:val="left" w:pos="1080"/>
        </w:tabs>
        <w:spacing w:before="120" w:after="60" w:line="252" w:lineRule="auto"/>
        <w:ind w:left="0" w:firstLine="720"/>
        <w:jc w:val="both"/>
      </w:pPr>
      <w:r>
        <w:t xml:space="preserve">Việc thanh toán, quyết toán hợp đồng xây dựng thực hiện theo nội dung hợp đồng đã ký kết giữa các bên và phù hợp với </w:t>
      </w:r>
      <w:r w:rsidR="00EB7DF8">
        <w:t xml:space="preserve">hồ sơ mời thầu, hồ sơ dự thầu và </w:t>
      </w:r>
      <w:r>
        <w:t xml:space="preserve">quy định của pháp luật áp dụng cho hợp đồng. </w:t>
      </w:r>
    </w:p>
    <w:p w:rsidR="00B736CA" w:rsidRDefault="00FB0017" w:rsidP="0040535A">
      <w:pPr>
        <w:numPr>
          <w:ilvl w:val="0"/>
          <w:numId w:val="17"/>
        </w:numPr>
        <w:tabs>
          <w:tab w:val="left" w:pos="1080"/>
        </w:tabs>
        <w:spacing w:before="120" w:after="60" w:line="252" w:lineRule="auto"/>
        <w:ind w:left="0" w:firstLine="720"/>
        <w:jc w:val="both"/>
      </w:pPr>
      <w:r>
        <w:t xml:space="preserve">Theo nội dung văn bản </w:t>
      </w:r>
      <w:r w:rsidRPr="002F49B9">
        <w:t xml:space="preserve">số </w:t>
      </w:r>
      <w:r w:rsidR="00D056EA">
        <w:t>457</w:t>
      </w:r>
      <w:r w:rsidR="00D056EA" w:rsidRPr="002F49B9">
        <w:t>/</w:t>
      </w:r>
      <w:r w:rsidR="00D056EA">
        <w:t>QLDA-KTTĐ</w:t>
      </w:r>
      <w:r w:rsidR="000E69DB">
        <w:t>,</w:t>
      </w:r>
      <w:r w:rsidR="00701534">
        <w:t xml:space="preserve"> để đẩy nhanh tiến độ các hạng mục giải phóng mặt bằng, đặc biệt đối với </w:t>
      </w:r>
      <w:r w:rsidR="009B4A33">
        <w:t>hạng mục di dời mạng cáp thông tin</w:t>
      </w:r>
      <w:r w:rsidR="008818C5">
        <w:t>. Đây là</w:t>
      </w:r>
      <w:r w:rsidR="009B4A33">
        <w:t xml:space="preserve"> hạng mục có tính chất đặc thù </w:t>
      </w:r>
      <w:r w:rsidR="008818C5">
        <w:t xml:space="preserve">đó </w:t>
      </w:r>
      <w:r w:rsidR="009B4A33">
        <w:t>là phải</w:t>
      </w:r>
      <w:r w:rsidR="008818C5">
        <w:t xml:space="preserve"> đảm bảo duy trì an toàn thông tin liên lạc thông suốt.</w:t>
      </w:r>
      <w:r w:rsidR="009B4A33">
        <w:t xml:space="preserve"> </w:t>
      </w:r>
      <w:r w:rsidR="008818C5">
        <w:t xml:space="preserve">Các </w:t>
      </w:r>
      <w:r w:rsidR="00DE1E8C">
        <w:t>mặt hàng vật tư</w:t>
      </w:r>
      <w:r w:rsidR="008818C5">
        <w:t>, vật liệu</w:t>
      </w:r>
      <w:r w:rsidR="00DE1E8C">
        <w:t xml:space="preserve"> chính của hạng mục</w:t>
      </w:r>
      <w:r w:rsidR="00701534">
        <w:t xml:space="preserve"> </w:t>
      </w:r>
      <w:r w:rsidR="008818C5">
        <w:t>này</w:t>
      </w:r>
      <w:r w:rsidR="00DE1E8C">
        <w:t xml:space="preserve"> là các vật tư</w:t>
      </w:r>
      <w:r w:rsidR="008818C5">
        <w:t>, vật liệu</w:t>
      </w:r>
      <w:r w:rsidR="00DE1E8C">
        <w:t xml:space="preserve"> không có sẵn</w:t>
      </w:r>
      <w:r w:rsidR="008818C5">
        <w:t xml:space="preserve"> trên thị trường</w:t>
      </w:r>
      <w:r w:rsidR="009B4A33">
        <w:t>, nhà sản xuất chỉ sản xuất theo đơn đặt hàng</w:t>
      </w:r>
      <w:r w:rsidR="009B5E90">
        <w:t>;</w:t>
      </w:r>
      <w:r w:rsidR="009B4A33">
        <w:t xml:space="preserve"> </w:t>
      </w:r>
      <w:r w:rsidR="00CB5A1E">
        <w:t>trong hợp đồng các bên</w:t>
      </w:r>
      <w:r w:rsidR="009B5E90">
        <w:t xml:space="preserve"> đã thỏa thuận về việc nghiệm thu, thanh toán chi phí vật tư, vật liệu (các loại cáp quan, cáp đồng, cột treo cáp và phụ kiện) được tập kết tại công trường trước khi thi công lắp đặt. Vì vậy, việc nghiệm thu thanh toán</w:t>
      </w:r>
      <w:r w:rsidR="009B5E90" w:rsidRPr="009B5E90">
        <w:t xml:space="preserve"> </w:t>
      </w:r>
      <w:r w:rsidR="009B5E90">
        <w:t xml:space="preserve">chi phí vật tư, vật liệu như Ban QLDA đầu tư xây dựng công trình giao thông tỉnh Bắc Kạn nêu tại văn </w:t>
      </w:r>
      <w:r w:rsidR="0012765F" w:rsidRPr="002F49B9">
        <w:t xml:space="preserve">bản số </w:t>
      </w:r>
      <w:r w:rsidR="0012765F">
        <w:t>457</w:t>
      </w:r>
      <w:r w:rsidR="0012765F" w:rsidRPr="002F49B9">
        <w:t>/</w:t>
      </w:r>
      <w:r w:rsidR="0012765F">
        <w:t>QLDA-KTTĐ là phù hợp</w:t>
      </w:r>
      <w:r w:rsidR="00B45B97">
        <w:t xml:space="preserve"> với điều kiện thực tiễn của hợp đồng</w:t>
      </w:r>
      <w:r w:rsidR="0012765F">
        <w:t>.</w:t>
      </w:r>
      <w:r w:rsidR="009B5E90">
        <w:t xml:space="preserve"> </w:t>
      </w:r>
    </w:p>
    <w:p w:rsidR="009A242D" w:rsidRDefault="009B4A33" w:rsidP="00B736CA">
      <w:pPr>
        <w:tabs>
          <w:tab w:val="left" w:pos="540"/>
        </w:tabs>
        <w:spacing w:before="120" w:after="60" w:line="252" w:lineRule="auto"/>
        <w:ind w:firstLine="720"/>
        <w:jc w:val="both"/>
      </w:pPr>
      <w:r>
        <w:t xml:space="preserve"> </w:t>
      </w:r>
      <w:r w:rsidR="00B736CA">
        <w:t xml:space="preserve">Bộ Xây dựng lưu ý: các bên phải có trách nhiệm bảo quản các vật tư, vật liệu nói trên </w:t>
      </w:r>
      <w:r w:rsidR="002D0785">
        <w:t xml:space="preserve">đảm bảo về số lượng, chất lượng theo đúng quy định </w:t>
      </w:r>
      <w:r w:rsidR="00B736CA">
        <w:t xml:space="preserve">để đưa vào công trình </w:t>
      </w:r>
      <w:r w:rsidR="002D0785">
        <w:t>trong giai đoạn tiếp theo</w:t>
      </w:r>
      <w:r w:rsidR="00B736CA">
        <w:t>.</w:t>
      </w:r>
      <w:r w:rsidR="009A242D">
        <w:t xml:space="preserve"> </w:t>
      </w:r>
    </w:p>
    <w:p w:rsidR="00A447A5" w:rsidRPr="004C3C05" w:rsidRDefault="00306017" w:rsidP="0040535A">
      <w:pPr>
        <w:tabs>
          <w:tab w:val="left" w:pos="540"/>
        </w:tabs>
        <w:spacing w:before="120" w:after="60" w:line="252" w:lineRule="auto"/>
        <w:ind w:firstLine="720"/>
        <w:jc w:val="both"/>
      </w:pPr>
      <w:r>
        <w:t>Ban QLDA đầu tư xây dựng công trình giao thông tỉnh  Bắc Kạn – UBND tỉnh Bắc Kạn</w:t>
      </w:r>
      <w:r w:rsidRPr="004C3C05">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AF0C7B" w:rsidRPr="00AF0C7B" w:rsidRDefault="00AF0C7B">
            <w:pPr>
              <w:numPr>
                <w:ilvl w:val="0"/>
                <w:numId w:val="1"/>
              </w:numPr>
              <w:tabs>
                <w:tab w:val="clear" w:pos="1620"/>
                <w:tab w:val="num" w:pos="180"/>
              </w:tabs>
              <w:ind w:left="180" w:hanging="180"/>
              <w:rPr>
                <w:sz w:val="24"/>
                <w:szCs w:val="24"/>
              </w:rPr>
            </w:pPr>
            <w:r w:rsidRPr="00AF0C7B">
              <w:rPr>
                <w:sz w:val="24"/>
                <w:szCs w:val="24"/>
              </w:rPr>
              <w:t>Sở XD Bắc Kạn;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bookmarkStart w:id="0" w:name="_GoBack"/>
            <w:bookmarkEnd w:id="0"/>
          </w:p>
          <w:p w:rsidR="00C056F7" w:rsidRPr="006B7A2E" w:rsidRDefault="00C056F7" w:rsidP="006B7A2E">
            <w:pPr>
              <w:spacing w:before="120" w:after="120"/>
              <w:jc w:val="center"/>
            </w:pPr>
            <w:r w:rsidRPr="006B7A2E">
              <w:t>(đã ký)</w:t>
            </w:r>
          </w:p>
          <w:p w:rsidR="00DA6AAA" w:rsidRPr="00947FDB" w:rsidRDefault="00C056F7" w:rsidP="00DA6AAA">
            <w:pPr>
              <w:ind w:right="-1"/>
              <w:jc w:val="center"/>
              <w:rPr>
                <w:i/>
                <w:iCs/>
                <w:lang w:val="fr-FR"/>
              </w:rPr>
            </w:pPr>
            <w:r>
              <w:rPr>
                <w:i/>
                <w:iCs/>
                <w:lang w:val="fr-FR"/>
              </w:rPr>
              <w:t xml:space="preserve"> </w:t>
            </w: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3A" w:rsidRDefault="00E8653A">
      <w:r>
        <w:separator/>
      </w:r>
    </w:p>
  </w:endnote>
  <w:endnote w:type="continuationSeparator" w:id="0">
    <w:p w:rsidR="00E8653A" w:rsidRDefault="00E8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3A" w:rsidRDefault="00E8653A">
      <w:r>
        <w:separator/>
      </w:r>
    </w:p>
  </w:footnote>
  <w:footnote w:type="continuationSeparator" w:id="0">
    <w:p w:rsidR="00E8653A" w:rsidRDefault="00E8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40378"/>
    <w:rsid w:val="00045ACA"/>
    <w:rsid w:val="00047836"/>
    <w:rsid w:val="00050A70"/>
    <w:rsid w:val="0005685B"/>
    <w:rsid w:val="00056E33"/>
    <w:rsid w:val="00057C0D"/>
    <w:rsid w:val="00065DB3"/>
    <w:rsid w:val="00066454"/>
    <w:rsid w:val="00074341"/>
    <w:rsid w:val="00075AD8"/>
    <w:rsid w:val="000873EF"/>
    <w:rsid w:val="00087712"/>
    <w:rsid w:val="000922B6"/>
    <w:rsid w:val="00092957"/>
    <w:rsid w:val="00094EEE"/>
    <w:rsid w:val="000A2428"/>
    <w:rsid w:val="000A473A"/>
    <w:rsid w:val="000A5F65"/>
    <w:rsid w:val="000B2E65"/>
    <w:rsid w:val="000B2E8F"/>
    <w:rsid w:val="000B7DEA"/>
    <w:rsid w:val="000C1DA2"/>
    <w:rsid w:val="000C1ED2"/>
    <w:rsid w:val="000D3220"/>
    <w:rsid w:val="000E0328"/>
    <w:rsid w:val="000E22D9"/>
    <w:rsid w:val="000E2B6E"/>
    <w:rsid w:val="000E46FC"/>
    <w:rsid w:val="000E69DB"/>
    <w:rsid w:val="000E713E"/>
    <w:rsid w:val="000F62B0"/>
    <w:rsid w:val="00104F52"/>
    <w:rsid w:val="001050A1"/>
    <w:rsid w:val="00106A2B"/>
    <w:rsid w:val="00110291"/>
    <w:rsid w:val="0012765F"/>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E0F5D"/>
    <w:rsid w:val="001E5356"/>
    <w:rsid w:val="001E56EE"/>
    <w:rsid w:val="001E6256"/>
    <w:rsid w:val="00201876"/>
    <w:rsid w:val="00206F69"/>
    <w:rsid w:val="00207920"/>
    <w:rsid w:val="0021340A"/>
    <w:rsid w:val="0022373C"/>
    <w:rsid w:val="00225227"/>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0437"/>
    <w:rsid w:val="002A542D"/>
    <w:rsid w:val="002A5917"/>
    <w:rsid w:val="002C5B60"/>
    <w:rsid w:val="002D042F"/>
    <w:rsid w:val="002D0785"/>
    <w:rsid w:val="002D6D5B"/>
    <w:rsid w:val="002D6DA7"/>
    <w:rsid w:val="002E1DE1"/>
    <w:rsid w:val="002F1903"/>
    <w:rsid w:val="002F49B9"/>
    <w:rsid w:val="00300E8A"/>
    <w:rsid w:val="0030343A"/>
    <w:rsid w:val="00303AF3"/>
    <w:rsid w:val="00306017"/>
    <w:rsid w:val="003136BD"/>
    <w:rsid w:val="00316827"/>
    <w:rsid w:val="00317136"/>
    <w:rsid w:val="00330602"/>
    <w:rsid w:val="00334992"/>
    <w:rsid w:val="00334EE4"/>
    <w:rsid w:val="003360BF"/>
    <w:rsid w:val="00347203"/>
    <w:rsid w:val="00361356"/>
    <w:rsid w:val="00361637"/>
    <w:rsid w:val="00366980"/>
    <w:rsid w:val="00386D2D"/>
    <w:rsid w:val="00387A04"/>
    <w:rsid w:val="00393446"/>
    <w:rsid w:val="003A210E"/>
    <w:rsid w:val="003A2F1F"/>
    <w:rsid w:val="003B01E2"/>
    <w:rsid w:val="003B0FD2"/>
    <w:rsid w:val="003B7469"/>
    <w:rsid w:val="003C3975"/>
    <w:rsid w:val="003D0EEC"/>
    <w:rsid w:val="003D2DB6"/>
    <w:rsid w:val="003D53B7"/>
    <w:rsid w:val="003E214D"/>
    <w:rsid w:val="003E2EC4"/>
    <w:rsid w:val="003E45BC"/>
    <w:rsid w:val="003F2134"/>
    <w:rsid w:val="003F5D81"/>
    <w:rsid w:val="003F66FF"/>
    <w:rsid w:val="0040369E"/>
    <w:rsid w:val="0040535A"/>
    <w:rsid w:val="0041323A"/>
    <w:rsid w:val="0042092C"/>
    <w:rsid w:val="004221D8"/>
    <w:rsid w:val="00430BE9"/>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405"/>
    <w:rsid w:val="0065272F"/>
    <w:rsid w:val="00655A76"/>
    <w:rsid w:val="00657B23"/>
    <w:rsid w:val="006646C1"/>
    <w:rsid w:val="0068091B"/>
    <w:rsid w:val="00683099"/>
    <w:rsid w:val="00687ADD"/>
    <w:rsid w:val="0069056C"/>
    <w:rsid w:val="006A5D4C"/>
    <w:rsid w:val="006B2752"/>
    <w:rsid w:val="006B64C7"/>
    <w:rsid w:val="006C3795"/>
    <w:rsid w:val="006C3D2A"/>
    <w:rsid w:val="006D2277"/>
    <w:rsid w:val="006D51A9"/>
    <w:rsid w:val="006E3743"/>
    <w:rsid w:val="006E376E"/>
    <w:rsid w:val="00701534"/>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F2D6C"/>
    <w:rsid w:val="007F6197"/>
    <w:rsid w:val="007F7B48"/>
    <w:rsid w:val="00801115"/>
    <w:rsid w:val="0080219C"/>
    <w:rsid w:val="00805574"/>
    <w:rsid w:val="00811934"/>
    <w:rsid w:val="0082279A"/>
    <w:rsid w:val="00825D0B"/>
    <w:rsid w:val="00825D81"/>
    <w:rsid w:val="00826246"/>
    <w:rsid w:val="00830C27"/>
    <w:rsid w:val="00841599"/>
    <w:rsid w:val="00844BA2"/>
    <w:rsid w:val="00844F35"/>
    <w:rsid w:val="008463BA"/>
    <w:rsid w:val="00851880"/>
    <w:rsid w:val="00870839"/>
    <w:rsid w:val="00871ECD"/>
    <w:rsid w:val="008801A1"/>
    <w:rsid w:val="008818C5"/>
    <w:rsid w:val="008821FD"/>
    <w:rsid w:val="0088410C"/>
    <w:rsid w:val="008854B6"/>
    <w:rsid w:val="008861A9"/>
    <w:rsid w:val="008872D0"/>
    <w:rsid w:val="008922D1"/>
    <w:rsid w:val="00893581"/>
    <w:rsid w:val="008A0DF7"/>
    <w:rsid w:val="008A6A8A"/>
    <w:rsid w:val="008B0FE8"/>
    <w:rsid w:val="008B5B8B"/>
    <w:rsid w:val="008B7023"/>
    <w:rsid w:val="008B7804"/>
    <w:rsid w:val="008C069D"/>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F6"/>
    <w:rsid w:val="00997E99"/>
    <w:rsid w:val="009A237C"/>
    <w:rsid w:val="009A242D"/>
    <w:rsid w:val="009B0202"/>
    <w:rsid w:val="009B2BE6"/>
    <w:rsid w:val="009B4837"/>
    <w:rsid w:val="009B4A33"/>
    <w:rsid w:val="009B5B06"/>
    <w:rsid w:val="009B5E90"/>
    <w:rsid w:val="009C036C"/>
    <w:rsid w:val="009C3951"/>
    <w:rsid w:val="009C4CBB"/>
    <w:rsid w:val="009D2188"/>
    <w:rsid w:val="009D2225"/>
    <w:rsid w:val="009D3399"/>
    <w:rsid w:val="009D4CFA"/>
    <w:rsid w:val="009D54A5"/>
    <w:rsid w:val="009E6A2F"/>
    <w:rsid w:val="009E6E19"/>
    <w:rsid w:val="009F13F5"/>
    <w:rsid w:val="00A00F10"/>
    <w:rsid w:val="00A02B78"/>
    <w:rsid w:val="00A0359D"/>
    <w:rsid w:val="00A03F8A"/>
    <w:rsid w:val="00A07965"/>
    <w:rsid w:val="00A07DF5"/>
    <w:rsid w:val="00A107EA"/>
    <w:rsid w:val="00A13CE7"/>
    <w:rsid w:val="00A14ADA"/>
    <w:rsid w:val="00A16E6B"/>
    <w:rsid w:val="00A16F08"/>
    <w:rsid w:val="00A35541"/>
    <w:rsid w:val="00A42C84"/>
    <w:rsid w:val="00A43317"/>
    <w:rsid w:val="00A447A5"/>
    <w:rsid w:val="00A525C8"/>
    <w:rsid w:val="00A62951"/>
    <w:rsid w:val="00A717FC"/>
    <w:rsid w:val="00A749D6"/>
    <w:rsid w:val="00A809A7"/>
    <w:rsid w:val="00A877B2"/>
    <w:rsid w:val="00A90556"/>
    <w:rsid w:val="00A96B5A"/>
    <w:rsid w:val="00A97740"/>
    <w:rsid w:val="00AA4307"/>
    <w:rsid w:val="00AA6712"/>
    <w:rsid w:val="00AB2DAD"/>
    <w:rsid w:val="00AC2FE3"/>
    <w:rsid w:val="00AC53FD"/>
    <w:rsid w:val="00AC5549"/>
    <w:rsid w:val="00AD24E9"/>
    <w:rsid w:val="00AD2576"/>
    <w:rsid w:val="00AE2AE0"/>
    <w:rsid w:val="00AE42D6"/>
    <w:rsid w:val="00AE6C5E"/>
    <w:rsid w:val="00AE763E"/>
    <w:rsid w:val="00AE7BD7"/>
    <w:rsid w:val="00AF0C7B"/>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45B97"/>
    <w:rsid w:val="00B53D1A"/>
    <w:rsid w:val="00B55CDD"/>
    <w:rsid w:val="00B7112F"/>
    <w:rsid w:val="00B736CA"/>
    <w:rsid w:val="00B755D1"/>
    <w:rsid w:val="00B81887"/>
    <w:rsid w:val="00B847D9"/>
    <w:rsid w:val="00B9778F"/>
    <w:rsid w:val="00BA1C0F"/>
    <w:rsid w:val="00BA2189"/>
    <w:rsid w:val="00BA5260"/>
    <w:rsid w:val="00BB5EAD"/>
    <w:rsid w:val="00BC56C3"/>
    <w:rsid w:val="00BC780F"/>
    <w:rsid w:val="00BD05CA"/>
    <w:rsid w:val="00BD0845"/>
    <w:rsid w:val="00BD2173"/>
    <w:rsid w:val="00BD3CCE"/>
    <w:rsid w:val="00BD5377"/>
    <w:rsid w:val="00BD7505"/>
    <w:rsid w:val="00BD7646"/>
    <w:rsid w:val="00BE0FC1"/>
    <w:rsid w:val="00BE744E"/>
    <w:rsid w:val="00BF0080"/>
    <w:rsid w:val="00BF1915"/>
    <w:rsid w:val="00BF67A2"/>
    <w:rsid w:val="00C056F7"/>
    <w:rsid w:val="00C34959"/>
    <w:rsid w:val="00C36346"/>
    <w:rsid w:val="00C36C3F"/>
    <w:rsid w:val="00C36ED1"/>
    <w:rsid w:val="00C37724"/>
    <w:rsid w:val="00C55312"/>
    <w:rsid w:val="00C57DFC"/>
    <w:rsid w:val="00C60733"/>
    <w:rsid w:val="00C61B97"/>
    <w:rsid w:val="00C74109"/>
    <w:rsid w:val="00C76723"/>
    <w:rsid w:val="00C82EE6"/>
    <w:rsid w:val="00C844BE"/>
    <w:rsid w:val="00C86645"/>
    <w:rsid w:val="00C9006D"/>
    <w:rsid w:val="00CA0D94"/>
    <w:rsid w:val="00CA17BC"/>
    <w:rsid w:val="00CA52C8"/>
    <w:rsid w:val="00CB352E"/>
    <w:rsid w:val="00CB5A1E"/>
    <w:rsid w:val="00CC2612"/>
    <w:rsid w:val="00CC3C47"/>
    <w:rsid w:val="00CC72B0"/>
    <w:rsid w:val="00CD2BE6"/>
    <w:rsid w:val="00CD6504"/>
    <w:rsid w:val="00CD66BF"/>
    <w:rsid w:val="00CD7379"/>
    <w:rsid w:val="00CE19E8"/>
    <w:rsid w:val="00CE6E0E"/>
    <w:rsid w:val="00CF01A1"/>
    <w:rsid w:val="00CF2341"/>
    <w:rsid w:val="00CF3A32"/>
    <w:rsid w:val="00CF7C8A"/>
    <w:rsid w:val="00D00679"/>
    <w:rsid w:val="00D0067D"/>
    <w:rsid w:val="00D00E37"/>
    <w:rsid w:val="00D02530"/>
    <w:rsid w:val="00D043AF"/>
    <w:rsid w:val="00D04B8A"/>
    <w:rsid w:val="00D056EA"/>
    <w:rsid w:val="00D12BC3"/>
    <w:rsid w:val="00D12EA4"/>
    <w:rsid w:val="00D226B3"/>
    <w:rsid w:val="00D237A5"/>
    <w:rsid w:val="00D3673E"/>
    <w:rsid w:val="00D3757E"/>
    <w:rsid w:val="00D378AB"/>
    <w:rsid w:val="00D53205"/>
    <w:rsid w:val="00D5641E"/>
    <w:rsid w:val="00D645D2"/>
    <w:rsid w:val="00D66C8F"/>
    <w:rsid w:val="00D73BD1"/>
    <w:rsid w:val="00D77A85"/>
    <w:rsid w:val="00D809EA"/>
    <w:rsid w:val="00D8121C"/>
    <w:rsid w:val="00D90BD7"/>
    <w:rsid w:val="00D910F6"/>
    <w:rsid w:val="00D95C33"/>
    <w:rsid w:val="00D95D43"/>
    <w:rsid w:val="00D95F2A"/>
    <w:rsid w:val="00D96E13"/>
    <w:rsid w:val="00DA12A4"/>
    <w:rsid w:val="00DA1EE3"/>
    <w:rsid w:val="00DA3400"/>
    <w:rsid w:val="00DA6AAA"/>
    <w:rsid w:val="00DB7066"/>
    <w:rsid w:val="00DC0EA0"/>
    <w:rsid w:val="00DD2E34"/>
    <w:rsid w:val="00DD34CB"/>
    <w:rsid w:val="00DD391B"/>
    <w:rsid w:val="00DE1E8C"/>
    <w:rsid w:val="00DE6236"/>
    <w:rsid w:val="00DE7AEE"/>
    <w:rsid w:val="00DF7B6E"/>
    <w:rsid w:val="00E03BD2"/>
    <w:rsid w:val="00E0487A"/>
    <w:rsid w:val="00E11A00"/>
    <w:rsid w:val="00E13856"/>
    <w:rsid w:val="00E25F88"/>
    <w:rsid w:val="00E27F1E"/>
    <w:rsid w:val="00E355B9"/>
    <w:rsid w:val="00E36260"/>
    <w:rsid w:val="00E503C9"/>
    <w:rsid w:val="00E533B9"/>
    <w:rsid w:val="00E5395B"/>
    <w:rsid w:val="00E55C3D"/>
    <w:rsid w:val="00E6082E"/>
    <w:rsid w:val="00E65F11"/>
    <w:rsid w:val="00E67D44"/>
    <w:rsid w:val="00E8272E"/>
    <w:rsid w:val="00E844BE"/>
    <w:rsid w:val="00E8493D"/>
    <w:rsid w:val="00E8653A"/>
    <w:rsid w:val="00E86CC0"/>
    <w:rsid w:val="00E900B9"/>
    <w:rsid w:val="00E90AEF"/>
    <w:rsid w:val="00E95BDA"/>
    <w:rsid w:val="00E967FD"/>
    <w:rsid w:val="00EA1407"/>
    <w:rsid w:val="00EA17D7"/>
    <w:rsid w:val="00EA7C01"/>
    <w:rsid w:val="00EB1FF4"/>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2B78"/>
    <w:rsid w:val="00F42DB9"/>
    <w:rsid w:val="00F472E4"/>
    <w:rsid w:val="00F509FE"/>
    <w:rsid w:val="00F5246D"/>
    <w:rsid w:val="00F53228"/>
    <w:rsid w:val="00F538CB"/>
    <w:rsid w:val="00F53D6D"/>
    <w:rsid w:val="00F56759"/>
    <w:rsid w:val="00F65556"/>
    <w:rsid w:val="00F70033"/>
    <w:rsid w:val="00F71AA6"/>
    <w:rsid w:val="00F864C3"/>
    <w:rsid w:val="00F93AE2"/>
    <w:rsid w:val="00F95E0C"/>
    <w:rsid w:val="00F97419"/>
    <w:rsid w:val="00F97FE9"/>
    <w:rsid w:val="00FA4743"/>
    <w:rsid w:val="00FA7874"/>
    <w:rsid w:val="00FB0017"/>
    <w:rsid w:val="00FB360B"/>
    <w:rsid w:val="00FB452B"/>
    <w:rsid w:val="00FC5259"/>
    <w:rsid w:val="00FC78C3"/>
    <w:rsid w:val="00FC7982"/>
    <w:rsid w:val="00FD1CF4"/>
    <w:rsid w:val="00FE15BB"/>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2018-06-19T07:49:00Z</cp:lastPrinted>
  <dcterms:created xsi:type="dcterms:W3CDTF">2018-06-29T07:53:00Z</dcterms:created>
  <dcterms:modified xsi:type="dcterms:W3CDTF">2018-06-29T08:13:00Z</dcterms:modified>
</cp:coreProperties>
</file>