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3" w:type="dxa"/>
        <w:tblInd w:w="108" w:type="dxa"/>
        <w:tblLayout w:type="fixed"/>
        <w:tblLook w:val="0000" w:firstRow="0" w:lastRow="0" w:firstColumn="0" w:lastColumn="0" w:noHBand="0" w:noVBand="0"/>
      </w:tblPr>
      <w:tblGrid>
        <w:gridCol w:w="3261"/>
        <w:gridCol w:w="6192"/>
      </w:tblGrid>
      <w:tr w:rsidR="00926BAD" w:rsidRPr="00FF6D06" w:rsidTr="00FA0A6A">
        <w:tc>
          <w:tcPr>
            <w:tcW w:w="3261" w:type="dxa"/>
          </w:tcPr>
          <w:p w:rsidR="00926BAD" w:rsidRPr="00FF6D06" w:rsidRDefault="00926BAD" w:rsidP="00FA0A6A">
            <w:pPr>
              <w:pStyle w:val="Heading2"/>
              <w:rPr>
                <w:rFonts w:ascii="Times New Roman" w:hAnsi="Times New Roman"/>
                <w:sz w:val="28"/>
                <w:szCs w:val="28"/>
              </w:rPr>
            </w:pPr>
            <w:r w:rsidRPr="00FF6D06">
              <w:rPr>
                <w:rFonts w:ascii="Times New Roman" w:hAnsi="Times New Roman"/>
                <w:sz w:val="28"/>
                <w:szCs w:val="28"/>
              </w:rPr>
              <w:t>BỘ XÂY DỰNG</w:t>
            </w:r>
          </w:p>
          <w:p w:rsidR="00926BAD" w:rsidRPr="00FF6D06" w:rsidRDefault="00926BAD" w:rsidP="00FA0A6A">
            <w:pPr>
              <w:spacing w:after="120" w:line="120" w:lineRule="auto"/>
              <w:jc w:val="center"/>
              <w:rPr>
                <w:szCs w:val="28"/>
              </w:rPr>
            </w:pPr>
            <w:r w:rsidRPr="00FF6D06">
              <w:rPr>
                <w:szCs w:val="28"/>
              </w:rPr>
              <w:t>_________</w:t>
            </w:r>
          </w:p>
          <w:p w:rsidR="00926BAD" w:rsidRPr="00FF6D06" w:rsidRDefault="00926BAD" w:rsidP="00FA0A6A">
            <w:pPr>
              <w:spacing w:after="120" w:line="120" w:lineRule="auto"/>
              <w:jc w:val="center"/>
              <w:rPr>
                <w:szCs w:val="28"/>
              </w:rPr>
            </w:pPr>
          </w:p>
          <w:p w:rsidR="00926BAD" w:rsidRPr="00FF6D06" w:rsidRDefault="00926BAD" w:rsidP="0095243B">
            <w:pPr>
              <w:jc w:val="center"/>
            </w:pPr>
            <w:r w:rsidRPr="00FF6D06">
              <w:rPr>
                <w:szCs w:val="28"/>
              </w:rPr>
              <w:t xml:space="preserve">Số: </w:t>
            </w:r>
            <w:r w:rsidR="0095243B">
              <w:rPr>
                <w:szCs w:val="28"/>
              </w:rPr>
              <w:t>43</w:t>
            </w:r>
            <w:r w:rsidRPr="00FF6D06">
              <w:rPr>
                <w:szCs w:val="28"/>
              </w:rPr>
              <w:t>/BXD-HĐXD</w:t>
            </w:r>
          </w:p>
        </w:tc>
        <w:tc>
          <w:tcPr>
            <w:tcW w:w="6192" w:type="dxa"/>
          </w:tcPr>
          <w:p w:rsidR="00926BAD" w:rsidRPr="00FF6D06" w:rsidRDefault="00926BAD" w:rsidP="00FA0A6A">
            <w:pPr>
              <w:pStyle w:val="Heading2"/>
              <w:rPr>
                <w:rFonts w:ascii="Times New Roman" w:hAnsi="Times New Roman"/>
                <w:sz w:val="30"/>
              </w:rPr>
            </w:pPr>
            <w:r w:rsidRPr="00FF6D06">
              <w:rPr>
                <w:rFonts w:ascii="Times New Roman" w:hAnsi="Times New Roman"/>
                <w:sz w:val="28"/>
              </w:rPr>
              <w:t>CỘNG HOÀ XÃ HỘI CHỦ NGHĨA VIỆT NAM</w:t>
            </w:r>
          </w:p>
          <w:p w:rsidR="00926BAD" w:rsidRPr="00FF6D06" w:rsidRDefault="00926BAD" w:rsidP="00FA0A6A">
            <w:pPr>
              <w:jc w:val="center"/>
              <w:rPr>
                <w:b/>
              </w:rPr>
            </w:pPr>
            <w:r w:rsidRPr="00FF6D06">
              <w:rPr>
                <w:b/>
              </w:rPr>
              <w:t>Độc lập - Tự do - Hạnh phúc</w:t>
            </w:r>
          </w:p>
          <w:p w:rsidR="00926BAD" w:rsidRPr="00FF6D06" w:rsidRDefault="005F5E21" w:rsidP="00FA0A6A">
            <w:pPr>
              <w:jc w:val="right"/>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840740</wp:posOffset>
                      </wp:positionH>
                      <wp:positionV relativeFrom="paragraph">
                        <wp:posOffset>59055</wp:posOffset>
                      </wp:positionV>
                      <wp:extent cx="2133600" cy="0"/>
                      <wp:effectExtent l="12065" t="11430" r="698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4.65pt" to="2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hnk8k8BdHo4EtIMSQa6/wnrjsUjBJL4ByByenZ+UCEFENIuEfprZAy&#10;ii0V6ku8nOWzmOC0FCw4Q5izh30lLTqRMC7xi1WB5zHM6qNiEazlhG1utidCXm24XKqAB6UAnZt1&#10;nYcfy3S5WWwW09E0n29G07SuRx+31XQ032YfZvWkrqo6+xmoZdOiFYxxFdgNs5lN/0772yu5TtV9&#10;Ou9tSN6ix34B2eEfSUctg3zXQdhrdtnZQWMYxxh8ezph3h/3YD8+8PUvAAAA//8DAFBLAwQUAAYA&#10;CAAAACEA5szm+9kAAAAHAQAADwAAAGRycy9kb3ducmV2LnhtbEyOwU7DMBBE70j8g7VIXCrqkFRV&#10;CXEqBOTGhQLiuo2XJCJep7HbBr6epRc4Ps1o5hXryfXqQGPoPBu4niegiGtvO24MvL5UVytQISJb&#10;7D2TgS8KsC7PzwrMrT/yMx02sVEywiFHA22MQ651qFtyGOZ+IJbsw48Oo+DYaDviUcZdr9MkWWqH&#10;HctDiwPdt1R/bvbOQKjeaFd9z+pZ8p41ntLdw9MjGnN5Md3dgoo0xb8y/OqLOpTitPV7tkH1wlm6&#10;kKqBmwyU5IvlSnh7Yl0W+r9/+QMAAP//AwBQSwECLQAUAAYACAAAACEAtoM4kv4AAADhAQAAEwAA&#10;AAAAAAAAAAAAAAAAAAAAW0NvbnRlbnRfVHlwZXNdLnhtbFBLAQItABQABgAIAAAAIQA4/SH/1gAA&#10;AJQBAAALAAAAAAAAAAAAAAAAAC8BAABfcmVscy8ucmVsc1BLAQItABQABgAIAAAAIQD8ACMAEgIA&#10;ACgEAAAOAAAAAAAAAAAAAAAAAC4CAABkcnMvZTJvRG9jLnhtbFBLAQItABQABgAIAAAAIQDmzOb7&#10;2QAAAAcBAAAPAAAAAAAAAAAAAAAAAGwEAABkcnMvZG93bnJldi54bWxQSwUGAAAAAAQABADzAAAA&#10;cgUAAAAA&#10;"/>
                  </w:pict>
                </mc:Fallback>
              </mc:AlternateContent>
            </w:r>
          </w:p>
          <w:p w:rsidR="00926BAD" w:rsidRPr="00FF6D06" w:rsidRDefault="00926BAD" w:rsidP="0095243B">
            <w:pPr>
              <w:jc w:val="center"/>
            </w:pPr>
            <w:r w:rsidRPr="00FF6D06">
              <w:rPr>
                <w:i/>
              </w:rPr>
              <w:t xml:space="preserve">Hà Nội, ngày  </w:t>
            </w:r>
            <w:r w:rsidR="0095243B">
              <w:rPr>
                <w:i/>
              </w:rPr>
              <w:t xml:space="preserve">10 tháng </w:t>
            </w:r>
            <w:r>
              <w:rPr>
                <w:i/>
              </w:rPr>
              <w:t>4</w:t>
            </w:r>
            <w:r w:rsidR="0095243B">
              <w:rPr>
                <w:i/>
              </w:rPr>
              <w:t xml:space="preserve"> </w:t>
            </w:r>
            <w:r w:rsidRPr="00FF6D06">
              <w:rPr>
                <w:i/>
              </w:rPr>
              <w:t>năm 2018.</w:t>
            </w:r>
          </w:p>
        </w:tc>
      </w:tr>
      <w:tr w:rsidR="00926BAD" w:rsidRPr="00926BAD" w:rsidTr="00FA0A6A">
        <w:tc>
          <w:tcPr>
            <w:tcW w:w="3261" w:type="dxa"/>
          </w:tcPr>
          <w:p w:rsidR="00926BAD" w:rsidRPr="00926BAD" w:rsidRDefault="00926BAD" w:rsidP="00440ECC">
            <w:pPr>
              <w:pStyle w:val="Heading2"/>
              <w:jc w:val="both"/>
              <w:rPr>
                <w:rFonts w:ascii="Times New Roman" w:hAnsi="Times New Roman"/>
                <w:b w:val="0"/>
                <w:sz w:val="28"/>
                <w:szCs w:val="28"/>
              </w:rPr>
            </w:pPr>
            <w:r w:rsidRPr="00926BAD">
              <w:rPr>
                <w:rFonts w:ascii="Times New Roman" w:hAnsi="Times New Roman"/>
                <w:b w:val="0"/>
                <w:iCs/>
                <w:sz w:val="24"/>
              </w:rPr>
              <w:t>V/v h</w:t>
            </w:r>
            <w:r>
              <w:rPr>
                <w:rFonts w:ascii="Times New Roman" w:hAnsi="Times New Roman"/>
                <w:b w:val="0"/>
                <w:iCs/>
                <w:sz w:val="24"/>
              </w:rPr>
              <w:t>ướng dẫn áp dụng Nghị định số 53/2017/NĐ-CP.</w:t>
            </w:r>
          </w:p>
        </w:tc>
        <w:tc>
          <w:tcPr>
            <w:tcW w:w="6192" w:type="dxa"/>
          </w:tcPr>
          <w:p w:rsidR="00926BAD" w:rsidRPr="00926BAD" w:rsidRDefault="00926BAD" w:rsidP="00FA0A6A">
            <w:pPr>
              <w:pStyle w:val="Heading2"/>
              <w:rPr>
                <w:rFonts w:ascii="Times New Roman" w:hAnsi="Times New Roman"/>
                <w:sz w:val="28"/>
              </w:rPr>
            </w:pPr>
          </w:p>
        </w:tc>
      </w:tr>
    </w:tbl>
    <w:p w:rsidR="00926BAD" w:rsidRPr="00FF6D06" w:rsidRDefault="00926BAD" w:rsidP="00FF6D06">
      <w:pPr>
        <w:rPr>
          <w:iCs/>
          <w:sz w:val="24"/>
        </w:rPr>
      </w:pPr>
    </w:p>
    <w:p w:rsidR="00926BAD" w:rsidRPr="00FF6D06" w:rsidRDefault="00926BAD" w:rsidP="00FF6D06">
      <w:pPr>
        <w:rPr>
          <w:i/>
          <w:iCs/>
        </w:rPr>
      </w:pPr>
    </w:p>
    <w:p w:rsidR="00926BAD" w:rsidRPr="00FF6D06" w:rsidRDefault="00926BAD" w:rsidP="00FF6D06">
      <w:pPr>
        <w:jc w:val="center"/>
        <w:rPr>
          <w:i/>
          <w:iCs/>
        </w:rPr>
      </w:pPr>
      <w:r w:rsidRPr="00FF6D06">
        <w:t xml:space="preserve">Kính gửi: </w:t>
      </w:r>
      <w:r>
        <w:t>Sở Xây dựng tỉnh Bà Rịa - Vũng Tàu</w:t>
      </w:r>
    </w:p>
    <w:p w:rsidR="00926BAD" w:rsidRPr="00FF6D06" w:rsidRDefault="00926BAD" w:rsidP="00FF6D06">
      <w:r w:rsidRPr="00FF6D06">
        <w:tab/>
      </w:r>
    </w:p>
    <w:p w:rsidR="00926BAD" w:rsidRPr="00FF6D06" w:rsidRDefault="00926BAD" w:rsidP="00FF6D06"/>
    <w:p w:rsidR="00926BAD" w:rsidRDefault="00926BAD" w:rsidP="00926BAD">
      <w:pPr>
        <w:spacing w:after="120"/>
      </w:pPr>
      <w:r w:rsidRPr="00FF6D06">
        <w:tab/>
      </w:r>
      <w:r>
        <w:t>Bộ Xây dựng nhận được văn bản số 742/SXD-QHKT ngày 12/3/2018 của Sở Xây dựng tỉnh Bà Rịa - Vũng Tàu đề nghị hướng dẫn việc áp dụng Nghị định số 53/2017/NĐ-CP ngày 08/5/2017 của Chính phủ quy định các loại giấy tờ hợp pháp về đất đai để cấp giấy phép xây dựng. Sau</w:t>
      </w:r>
      <w:r w:rsidR="00C57ADF">
        <w:t xml:space="preserve"> </w:t>
      </w:r>
      <w:r>
        <w:t>khi nghiên cứu, Bộ Xây dựng có ý kiến như sau:</w:t>
      </w:r>
    </w:p>
    <w:p w:rsidR="00926BAD" w:rsidRDefault="00926BAD" w:rsidP="00926BAD">
      <w:pPr>
        <w:spacing w:after="120"/>
      </w:pPr>
      <w:r>
        <w:tab/>
      </w:r>
      <w:r w:rsidR="009C2934">
        <w:t xml:space="preserve">Theo quy định tại Khoản </w:t>
      </w:r>
      <w:r w:rsidR="004A3F30">
        <w:t>6</w:t>
      </w:r>
      <w:r w:rsidR="009C2934">
        <w:t xml:space="preserve"> Điều 3 Nghị định số 53/2017/NĐ-CP ngày 08/5/2017 của Chính phủ quy định các loại giấy tờ hợp pháp về đất đai để cấp giấy phép xây dựng </w:t>
      </w:r>
      <w:r w:rsidR="004A3F30">
        <w:t xml:space="preserve">thì </w:t>
      </w:r>
      <w:r w:rsidR="002A5060" w:rsidRPr="002A5060">
        <w:rPr>
          <w:i/>
        </w:rPr>
        <w:t>“</w:t>
      </w:r>
      <w:r w:rsidR="004A3F30">
        <w:rPr>
          <w:i/>
        </w:rPr>
        <w:t>Quyết định giao đất của cơ quan nhà nước có thẩm quyền hoặc Quyết định cho thuê đất của cơ quan nhà nước có thẩm quyền và hợp đồng thuê đất kèm theo (nếu có) hoặc giấy tờ về trúng đấu giá quyền sử dụng đất, đấu thầu dự án có sử dụng đất hoặc Quyết định cho phép chuyển mục đích sử dụng đất của cơ quan nhà nước có thẩm quyền</w:t>
      </w:r>
      <w:r w:rsidR="002A5060" w:rsidRPr="002A5060">
        <w:rPr>
          <w:i/>
        </w:rPr>
        <w:t>”</w:t>
      </w:r>
      <w:r w:rsidR="002A5060">
        <w:t xml:space="preserve"> </w:t>
      </w:r>
      <w:r w:rsidR="004A3F30">
        <w:t>là giấy tờ hợp pháp về đất đai để thực hiện cấp giấy phép xây dựng; không yêu cầu tổ chức, cá nhân phải nộp thêm bất kỳ loại giấy tờ nào khác liên quan đến giấy tờ hợp pháp về đất đai</w:t>
      </w:r>
      <w:r w:rsidR="002A5060">
        <w:t>.</w:t>
      </w:r>
    </w:p>
    <w:p w:rsidR="00926BAD" w:rsidRPr="00FF6D06" w:rsidRDefault="00926BAD" w:rsidP="00FF6D06">
      <w:r>
        <w:tab/>
        <w:t>Trên đây là hướng dẫn của Bộ Xây dựng, đề nghị Sở Xây dựng tỉnh Bà Rịa - Vũng Tàu nghiên cứu, thực hiện./.</w:t>
      </w:r>
    </w:p>
    <w:p w:rsidR="00926BAD" w:rsidRPr="00FF6D06" w:rsidRDefault="00926BAD" w:rsidP="00FF6D06"/>
    <w:tbl>
      <w:tblPr>
        <w:tblW w:w="8931" w:type="dxa"/>
        <w:tblInd w:w="108" w:type="dxa"/>
        <w:tblLayout w:type="fixed"/>
        <w:tblLook w:val="0000" w:firstRow="0" w:lastRow="0" w:firstColumn="0" w:lastColumn="0" w:noHBand="0" w:noVBand="0"/>
      </w:tblPr>
      <w:tblGrid>
        <w:gridCol w:w="3544"/>
        <w:gridCol w:w="5387"/>
      </w:tblGrid>
      <w:tr w:rsidR="00926BAD" w:rsidRPr="00FF6D06" w:rsidTr="00CA4AA2">
        <w:tc>
          <w:tcPr>
            <w:tcW w:w="3544" w:type="dxa"/>
          </w:tcPr>
          <w:p w:rsidR="00926BAD" w:rsidRPr="00FF6D06" w:rsidRDefault="00926BAD" w:rsidP="00FA0A6A">
            <w:pPr>
              <w:rPr>
                <w:b/>
                <w:i/>
                <w:sz w:val="24"/>
              </w:rPr>
            </w:pPr>
            <w:r w:rsidRPr="00FF6D06">
              <w:rPr>
                <w:b/>
                <w:i/>
                <w:sz w:val="24"/>
              </w:rPr>
              <w:t>Nơi nhận:</w:t>
            </w:r>
          </w:p>
          <w:p w:rsidR="00926BAD" w:rsidRDefault="00926BAD" w:rsidP="00FA0A6A">
            <w:pPr>
              <w:ind w:left="312" w:hanging="136"/>
              <w:rPr>
                <w:sz w:val="24"/>
              </w:rPr>
            </w:pPr>
            <w:r w:rsidRPr="00FF6D06">
              <w:rPr>
                <w:sz w:val="24"/>
              </w:rPr>
              <w:t>- Như trên;</w:t>
            </w:r>
          </w:p>
          <w:p w:rsidR="00CA4AA2" w:rsidRPr="00FF6D06" w:rsidRDefault="00CA4AA2" w:rsidP="00FA0A6A">
            <w:pPr>
              <w:ind w:left="312" w:hanging="136"/>
              <w:rPr>
                <w:sz w:val="24"/>
              </w:rPr>
            </w:pPr>
            <w:r>
              <w:rPr>
                <w:sz w:val="24"/>
              </w:rPr>
              <w:t>- TT Lê Quang Hùng (để b/c);</w:t>
            </w:r>
          </w:p>
          <w:p w:rsidR="00926BAD" w:rsidRPr="00FF6D06" w:rsidRDefault="00926BAD" w:rsidP="00CA4AA2">
            <w:pPr>
              <w:ind w:left="312" w:hanging="136"/>
              <w:rPr>
                <w:b/>
                <w:sz w:val="24"/>
              </w:rPr>
            </w:pPr>
            <w:r w:rsidRPr="00FF6D06">
              <w:rPr>
                <w:sz w:val="24"/>
              </w:rPr>
              <w:t>- Lưu: VT, HĐXD (NLĐ - 0</w:t>
            </w:r>
            <w:r w:rsidR="00CA4AA2">
              <w:rPr>
                <w:sz w:val="24"/>
              </w:rPr>
              <w:t>4</w:t>
            </w:r>
            <w:r w:rsidRPr="00FF6D06">
              <w:rPr>
                <w:sz w:val="24"/>
              </w:rPr>
              <w:t>).</w:t>
            </w:r>
          </w:p>
        </w:tc>
        <w:tc>
          <w:tcPr>
            <w:tcW w:w="5387" w:type="dxa"/>
          </w:tcPr>
          <w:p w:rsidR="00926BAD" w:rsidRPr="00FF6D06" w:rsidRDefault="00CA4AA2" w:rsidP="00FA0A6A">
            <w:pPr>
              <w:pStyle w:val="Heading2"/>
              <w:rPr>
                <w:rFonts w:ascii="Times New Roman" w:hAnsi="Times New Roman"/>
                <w:sz w:val="28"/>
              </w:rPr>
            </w:pPr>
            <w:r>
              <w:rPr>
                <w:rFonts w:ascii="Times New Roman" w:hAnsi="Times New Roman"/>
                <w:sz w:val="28"/>
              </w:rPr>
              <w:t>TL</w:t>
            </w:r>
            <w:r w:rsidR="00926BAD" w:rsidRPr="00FF6D06">
              <w:rPr>
                <w:rFonts w:ascii="Times New Roman" w:hAnsi="Times New Roman"/>
                <w:sz w:val="28"/>
              </w:rPr>
              <w:t xml:space="preserve">. BỘ TRƯỞNG </w:t>
            </w:r>
          </w:p>
          <w:p w:rsidR="00926BAD" w:rsidRPr="00FF6D06" w:rsidRDefault="00CA4AA2" w:rsidP="00FA0A6A">
            <w:pPr>
              <w:jc w:val="center"/>
              <w:rPr>
                <w:b/>
              </w:rPr>
            </w:pPr>
            <w:r>
              <w:rPr>
                <w:b/>
              </w:rPr>
              <w:t>KT. CỤC</w:t>
            </w:r>
            <w:r w:rsidR="00926BAD" w:rsidRPr="00FF6D06">
              <w:rPr>
                <w:b/>
              </w:rPr>
              <w:t xml:space="preserve"> TRƯỞNG</w:t>
            </w:r>
            <w:r>
              <w:rPr>
                <w:b/>
              </w:rPr>
              <w:t xml:space="preserve"> CỤC QUẢN LÝ HOẠT ĐỘNG XÂY DỰNG</w:t>
            </w:r>
            <w:r>
              <w:rPr>
                <w:b/>
              </w:rPr>
              <w:br/>
              <w:t>PHÓ CỤC TRƯỞNG</w:t>
            </w:r>
          </w:p>
          <w:p w:rsidR="00926BAD" w:rsidRPr="00FF6D06" w:rsidRDefault="00926BAD" w:rsidP="00FA0A6A">
            <w:pPr>
              <w:jc w:val="center"/>
              <w:rPr>
                <w:b/>
              </w:rPr>
            </w:pPr>
          </w:p>
          <w:p w:rsidR="00926BAD" w:rsidRPr="00FF6D06" w:rsidRDefault="00926BAD" w:rsidP="00FA0A6A">
            <w:pPr>
              <w:jc w:val="center"/>
              <w:rPr>
                <w:b/>
              </w:rPr>
            </w:pPr>
          </w:p>
          <w:p w:rsidR="00926BAD" w:rsidRPr="00FF6D06" w:rsidRDefault="00926BAD" w:rsidP="00FA0A6A">
            <w:pPr>
              <w:jc w:val="center"/>
              <w:rPr>
                <w:b/>
              </w:rPr>
            </w:pPr>
          </w:p>
          <w:p w:rsidR="007C61A8" w:rsidRPr="006B7A2E" w:rsidRDefault="007C61A8" w:rsidP="006B7A2E">
            <w:pPr>
              <w:spacing w:before="120" w:after="120"/>
              <w:jc w:val="center"/>
            </w:pPr>
            <w:r w:rsidRPr="006B7A2E">
              <w:t>(đã ký)</w:t>
            </w:r>
          </w:p>
          <w:p w:rsidR="00926BAD" w:rsidRPr="00FF6D06" w:rsidRDefault="007C61A8" w:rsidP="00FA0A6A">
            <w:pPr>
              <w:jc w:val="center"/>
              <w:rPr>
                <w:b/>
              </w:rPr>
            </w:pPr>
            <w:r>
              <w:rPr>
                <w:b/>
              </w:rPr>
              <w:t xml:space="preserve"> </w:t>
            </w:r>
          </w:p>
          <w:p w:rsidR="00926BAD" w:rsidRPr="00FF6D06" w:rsidRDefault="00926BAD" w:rsidP="00FA0A6A">
            <w:pPr>
              <w:jc w:val="center"/>
              <w:rPr>
                <w:b/>
              </w:rPr>
            </w:pPr>
          </w:p>
          <w:p w:rsidR="00926BAD" w:rsidRPr="00FF6D06" w:rsidRDefault="00CA4AA2" w:rsidP="00FA0A6A">
            <w:pPr>
              <w:jc w:val="center"/>
              <w:rPr>
                <w:b/>
              </w:rPr>
            </w:pPr>
            <w:r>
              <w:rPr>
                <w:b/>
              </w:rPr>
              <w:t>Bùi Văn Dưỡng</w:t>
            </w:r>
          </w:p>
        </w:tc>
      </w:tr>
    </w:tbl>
    <w:p w:rsidR="00926BAD" w:rsidRPr="00FF6D06" w:rsidRDefault="00926BAD" w:rsidP="00FF6D06">
      <w:r w:rsidRPr="00FF6D06">
        <w:t xml:space="preserve"> </w:t>
      </w:r>
    </w:p>
    <w:p w:rsidR="00926BAD" w:rsidRPr="00FF6D06" w:rsidRDefault="00926BAD" w:rsidP="00FF6D06"/>
    <w:p w:rsidR="00A3051D" w:rsidRDefault="00926BAD">
      <w:r w:rsidRPr="00FF6D06">
        <w:t xml:space="preserve"> </w:t>
      </w:r>
      <w:bookmarkStart w:id="0" w:name="_GoBack"/>
      <w:bookmarkEnd w:id="0"/>
    </w:p>
    <w:sectPr w:rsidR="00A3051D" w:rsidSect="00686C4F">
      <w:pgSz w:w="11907" w:h="16840" w:code="9"/>
      <w:pgMar w:top="1134" w:right="141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AD"/>
    <w:rsid w:val="000953C3"/>
    <w:rsid w:val="000C7BC8"/>
    <w:rsid w:val="000F33C7"/>
    <w:rsid w:val="000F3ED1"/>
    <w:rsid w:val="001301F3"/>
    <w:rsid w:val="00174765"/>
    <w:rsid w:val="001B30F1"/>
    <w:rsid w:val="0023564C"/>
    <w:rsid w:val="002A5060"/>
    <w:rsid w:val="002B567D"/>
    <w:rsid w:val="002E54B5"/>
    <w:rsid w:val="00436240"/>
    <w:rsid w:val="00463E2F"/>
    <w:rsid w:val="004A3F30"/>
    <w:rsid w:val="004D1EEC"/>
    <w:rsid w:val="005F5E21"/>
    <w:rsid w:val="0060437E"/>
    <w:rsid w:val="00674FD7"/>
    <w:rsid w:val="00686C4F"/>
    <w:rsid w:val="006D4F4E"/>
    <w:rsid w:val="006E6FF3"/>
    <w:rsid w:val="00713290"/>
    <w:rsid w:val="007852E2"/>
    <w:rsid w:val="007C61A8"/>
    <w:rsid w:val="008325EF"/>
    <w:rsid w:val="00864293"/>
    <w:rsid w:val="00926BAD"/>
    <w:rsid w:val="0095243B"/>
    <w:rsid w:val="00972BE4"/>
    <w:rsid w:val="009C2934"/>
    <w:rsid w:val="00AA3862"/>
    <w:rsid w:val="00AC3F6B"/>
    <w:rsid w:val="00AD471A"/>
    <w:rsid w:val="00AD7805"/>
    <w:rsid w:val="00B36757"/>
    <w:rsid w:val="00B51B7B"/>
    <w:rsid w:val="00B72EE1"/>
    <w:rsid w:val="00C57ADF"/>
    <w:rsid w:val="00CA4AA2"/>
    <w:rsid w:val="00CF73D8"/>
    <w:rsid w:val="00EF3CE0"/>
    <w:rsid w:val="00F1219D"/>
    <w:rsid w:val="00F5222B"/>
    <w:rsid w:val="00F52584"/>
    <w:rsid w:val="00F61C58"/>
    <w:rsid w:val="00FF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926BAD"/>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BAD"/>
    <w:rPr>
      <w:rFonts w:ascii=".VnTimeH" w:eastAsia="Times New Roman" w:hAnsi=".VnTimeH"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D1"/>
    <w:rPr>
      <w:rFonts w:ascii="Times New Roman" w:hAnsi="Times New Roman"/>
      <w:sz w:val="28"/>
    </w:rPr>
  </w:style>
  <w:style w:type="paragraph" w:styleId="Heading2">
    <w:name w:val="heading 2"/>
    <w:basedOn w:val="Normal"/>
    <w:next w:val="Normal"/>
    <w:link w:val="Heading2Char"/>
    <w:qFormat/>
    <w:rsid w:val="00926BAD"/>
    <w:pPr>
      <w:keepNext/>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BAD"/>
    <w:rPr>
      <w:rFonts w:ascii=".VnTimeH" w:eastAsia="Times New Roman" w:hAnsi=".VnTimeH"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CIC</cp:lastModifiedBy>
  <cp:revision>5</cp:revision>
  <cp:lastPrinted>2018-04-04T01:58:00Z</cp:lastPrinted>
  <dcterms:created xsi:type="dcterms:W3CDTF">2018-04-13T02:42:00Z</dcterms:created>
  <dcterms:modified xsi:type="dcterms:W3CDTF">2018-04-13T02:54:00Z</dcterms:modified>
</cp:coreProperties>
</file>