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176" w:type="dxa"/>
        <w:tblLook w:val="0000" w:firstRow="0" w:lastRow="0" w:firstColumn="0" w:lastColumn="0" w:noHBand="0" w:noVBand="0"/>
      </w:tblPr>
      <w:tblGrid>
        <w:gridCol w:w="3510"/>
        <w:gridCol w:w="6096"/>
      </w:tblGrid>
      <w:tr w:rsidR="003B482F" w:rsidRPr="003C2DCD" w:rsidTr="007E7724">
        <w:trPr>
          <w:trHeight w:val="699"/>
        </w:trPr>
        <w:tc>
          <w:tcPr>
            <w:tcW w:w="3510" w:type="dxa"/>
          </w:tcPr>
          <w:p w:rsidR="003B482F" w:rsidRPr="009D1214" w:rsidRDefault="003B482F" w:rsidP="00FE68BE">
            <w:pPr>
              <w:widowControl w:val="0"/>
              <w:jc w:val="center"/>
              <w:rPr>
                <w:b/>
                <w:bCs/>
                <w:sz w:val="26"/>
                <w:szCs w:val="26"/>
              </w:rPr>
            </w:pPr>
            <w:r w:rsidRPr="009D1214">
              <w:rPr>
                <w:b/>
                <w:bCs/>
                <w:sz w:val="26"/>
                <w:szCs w:val="26"/>
              </w:rPr>
              <w:t>BỘ XÂY DỰNG</w:t>
            </w:r>
          </w:p>
          <w:p w:rsidR="003B482F" w:rsidRPr="003C2DCD" w:rsidRDefault="00E12173" w:rsidP="00FE68BE">
            <w:pPr>
              <w:widowControl w:val="0"/>
              <w:jc w:val="center"/>
              <w:rPr>
                <w:b/>
                <w:bCs/>
              </w:rPr>
            </w:pPr>
            <w:r>
              <w:rPr>
                <w:b/>
                <w:bCs/>
                <w:noProof/>
              </w:rPr>
              <mc:AlternateContent>
                <mc:Choice Requires="wps">
                  <w:drawing>
                    <wp:anchor distT="0" distB="0" distL="114300" distR="114300" simplePos="0" relativeHeight="251661312" behindDoc="0" locked="0" layoutInCell="1" allowOverlap="1">
                      <wp:simplePos x="0" y="0"/>
                      <wp:positionH relativeFrom="column">
                        <wp:posOffset>582295</wp:posOffset>
                      </wp:positionH>
                      <wp:positionV relativeFrom="paragraph">
                        <wp:posOffset>38100</wp:posOffset>
                      </wp:positionV>
                      <wp:extent cx="907415" cy="0"/>
                      <wp:effectExtent l="10795" t="9525" r="571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3pt" to="117.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hC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ifcqzKUZ0cCWkGPKMdf4T1x0KRoklUI645LR1PvAgxRASrlF6I6SM&#10;WkuFesCeTqYxwWkpWHCGMGcP+0padCJhWuIXiwLPY5jVR8UiWMsJW99sT4S82nC5VAEPKgE6N+s6&#10;Dj8W6WI9X8/zUT6ZrUd5Wtejj5sqH8022dO0/lBXVZ39DNSyvGgFY1wFdsNoZvnfSX97JNehug/n&#10;vQ3JW/TYLyA7/CPpKGVQ7zoHe80uOztIDNMYg28vJ4z74x7sx/e9+gUAAP//AwBQSwMEFAAGAAgA&#10;AAAhALeY1hvbAAAABgEAAA8AAABkcnMvZG93bnJldi54bWxMj8FOwzAQRO9I/IO1SFwq6jRFAUKc&#10;CgG5cWkBcd3GSxIRr9PYbQNfz8IFjqMZzbwpVpPr1YHG0Hk2sJgnoIhrbztuDLw8VxfXoEJEtth7&#10;JgOfFGBVnp4UmFt/5DUdNrFRUsIhRwNtjEOudahbchjmfiAW792PDqPIsdF2xKOUu16nSZJphx3L&#10;QosD3bdUf2z2zkCoXmlXfc3qWfK2bDylu4enRzTm/Gy6uwUVaYp/YfjBF3QohWnr92yD6g3cLK4k&#10;aSCTR2Kny8sM1PZX67LQ//HLbwAAAP//AwBQSwECLQAUAAYACAAAACEAtoM4kv4AAADhAQAAEwAA&#10;AAAAAAAAAAAAAAAAAAAAW0NvbnRlbnRfVHlwZXNdLnhtbFBLAQItABQABgAIAAAAIQA4/SH/1gAA&#10;AJQBAAALAAAAAAAAAAAAAAAAAC8BAABfcmVscy8ucmVsc1BLAQItABQABgAIAAAAIQAMRqhCEAIA&#10;ACcEAAAOAAAAAAAAAAAAAAAAAC4CAABkcnMvZTJvRG9jLnhtbFBLAQItABQABgAIAAAAIQC3mNYb&#10;2wAAAAYBAAAPAAAAAAAAAAAAAAAAAGoEAABkcnMvZG93bnJldi54bWxQSwUGAAAAAAQABADzAAAA&#10;cgUAAAAA&#10;"/>
                  </w:pict>
                </mc:Fallback>
              </mc:AlternateContent>
            </w:r>
          </w:p>
        </w:tc>
        <w:tc>
          <w:tcPr>
            <w:tcW w:w="6096" w:type="dxa"/>
          </w:tcPr>
          <w:p w:rsidR="003B482F" w:rsidRPr="009D1214" w:rsidRDefault="003B482F" w:rsidP="00FE68BE">
            <w:pPr>
              <w:widowControl w:val="0"/>
              <w:jc w:val="center"/>
              <w:rPr>
                <w:b/>
                <w:bCs/>
                <w:sz w:val="26"/>
                <w:szCs w:val="26"/>
              </w:rPr>
            </w:pPr>
            <w:r w:rsidRPr="009D1214">
              <w:rPr>
                <w:b/>
                <w:bCs/>
                <w:sz w:val="26"/>
                <w:szCs w:val="26"/>
              </w:rPr>
              <w:t>CỘNG HÒA XÃ HỘI CHỦ NGHĨA VIỆT NAM</w:t>
            </w:r>
          </w:p>
          <w:p w:rsidR="003B482F" w:rsidRPr="003C2DCD" w:rsidRDefault="00E12173" w:rsidP="00FE68BE">
            <w:pPr>
              <w:widowControl w:val="0"/>
              <w:jc w:val="center"/>
              <w:rPr>
                <w:b/>
                <w:bCs/>
              </w:rPr>
            </w:pPr>
            <w:r>
              <w:rPr>
                <w:noProof/>
              </w:rPr>
              <mc:AlternateContent>
                <mc:Choice Requires="wps">
                  <w:drawing>
                    <wp:anchor distT="0" distB="0" distL="114300" distR="114300" simplePos="0" relativeHeight="251660288" behindDoc="0" locked="0" layoutInCell="1" allowOverlap="1">
                      <wp:simplePos x="0" y="0"/>
                      <wp:positionH relativeFrom="column">
                        <wp:posOffset>776605</wp:posOffset>
                      </wp:positionH>
                      <wp:positionV relativeFrom="paragraph">
                        <wp:posOffset>238760</wp:posOffset>
                      </wp:positionV>
                      <wp:extent cx="2171700" cy="0"/>
                      <wp:effectExtent l="5080" t="10160" r="13970"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8.8pt" to="232.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H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U/a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HL3M03AAAAAkBAAAPAAAAZHJzL2Rvd25yZXYueG1sTI/BTsMwEETvSPyDtUhcKuqQVAGF&#10;OBUCcuNCAXHdxksSEa/T2G0DX88iDnCc2afZmXI9u0EdaAq9ZwOXywQUceNtz62Bl+f64hpUiMgW&#10;B89k4JMCrKvTkxIL64/8RIdNbJWEcCjQQBfjWGgdmo4chqUfieX27ieHUeTUajvhUcLdoNMkybXD&#10;nuVDhyPdddR8bPbOQKhfaVd/LZpF8pa1ntLd/eMDGnN+Nt/egIo0xz8YfupLdaik09bv2QY1iE7T&#10;TFAD2VUOSoBVvhJj+2voqtT/F1TfAAAA//8DAFBLAQItABQABgAIAAAAIQC2gziS/gAAAOEBAAAT&#10;AAAAAAAAAAAAAAAAAAAAAABbQ29udGVudF9UeXBlc10ueG1sUEsBAi0AFAAGAAgAAAAhADj9If/W&#10;AAAAlAEAAAsAAAAAAAAAAAAAAAAALwEAAF9yZWxzLy5yZWxzUEsBAi0AFAAGAAgAAAAhAHAc8dsR&#10;AgAAKAQAAA4AAAAAAAAAAAAAAAAALgIAAGRycy9lMm9Eb2MueG1sUEsBAi0AFAAGAAgAAAAhAEcv&#10;czTcAAAACQEAAA8AAAAAAAAAAAAAAAAAawQAAGRycy9kb3ducmV2LnhtbFBLBQYAAAAABAAEAPMA&#10;AAB0BQAAAAA=&#10;"/>
                  </w:pict>
                </mc:Fallback>
              </mc:AlternateContent>
            </w:r>
            <w:r w:rsidR="003B482F" w:rsidRPr="003C2DCD">
              <w:rPr>
                <w:b/>
                <w:bCs/>
              </w:rPr>
              <w:t>Độc lập – Tự do – Hạnh phúc</w:t>
            </w:r>
          </w:p>
        </w:tc>
      </w:tr>
      <w:tr w:rsidR="003B482F" w:rsidRPr="003C2DCD" w:rsidTr="007E7724">
        <w:tc>
          <w:tcPr>
            <w:tcW w:w="3510" w:type="dxa"/>
          </w:tcPr>
          <w:p w:rsidR="00B6360A" w:rsidRDefault="003B482F" w:rsidP="00B6360A">
            <w:pPr>
              <w:widowControl w:val="0"/>
              <w:spacing w:before="120"/>
              <w:jc w:val="center"/>
              <w:rPr>
                <w:sz w:val="24"/>
                <w:szCs w:val="24"/>
              </w:rPr>
            </w:pPr>
            <w:r>
              <w:rPr>
                <w:szCs w:val="26"/>
              </w:rPr>
              <w:t xml:space="preserve">Số: </w:t>
            </w:r>
            <w:r w:rsidR="00B6360A">
              <w:rPr>
                <w:szCs w:val="26"/>
              </w:rPr>
              <w:t>483</w:t>
            </w:r>
            <w:r>
              <w:rPr>
                <w:szCs w:val="26"/>
              </w:rPr>
              <w:t>/BXD-KTXD</w:t>
            </w:r>
          </w:p>
          <w:p w:rsidR="003B482F" w:rsidRPr="003C2DCD" w:rsidRDefault="003B482F" w:rsidP="00B6360A">
            <w:pPr>
              <w:widowControl w:val="0"/>
              <w:spacing w:before="120"/>
              <w:jc w:val="center"/>
              <w:rPr>
                <w:sz w:val="24"/>
                <w:szCs w:val="24"/>
              </w:rPr>
            </w:pPr>
            <w:r w:rsidRPr="003C2DCD">
              <w:rPr>
                <w:sz w:val="24"/>
                <w:szCs w:val="24"/>
              </w:rPr>
              <w:t xml:space="preserve">V/v </w:t>
            </w:r>
            <w:r w:rsidR="00501B2E">
              <w:rPr>
                <w:sz w:val="24"/>
                <w:szCs w:val="24"/>
              </w:rPr>
              <w:t>H</w:t>
            </w:r>
            <w:r w:rsidR="00501B2E" w:rsidRPr="00501B2E">
              <w:rPr>
                <w:sz w:val="24"/>
                <w:szCs w:val="24"/>
              </w:rPr>
              <w:t xml:space="preserve">ướng dẫn </w:t>
            </w:r>
            <w:r w:rsidR="00C0319D">
              <w:rPr>
                <w:sz w:val="24"/>
                <w:szCs w:val="24"/>
              </w:rPr>
              <w:t>bảo lãnh thực hiện hợp đồng EPC</w:t>
            </w:r>
          </w:p>
        </w:tc>
        <w:tc>
          <w:tcPr>
            <w:tcW w:w="6096" w:type="dxa"/>
          </w:tcPr>
          <w:p w:rsidR="003B482F" w:rsidRPr="00AB6DEE" w:rsidRDefault="003B482F" w:rsidP="00B6360A">
            <w:pPr>
              <w:pStyle w:val="Heading3"/>
              <w:keepNext w:val="0"/>
              <w:widowControl w:val="0"/>
              <w:spacing w:before="120" w:after="100"/>
              <w:jc w:val="center"/>
              <w:rPr>
                <w:i/>
                <w:sz w:val="26"/>
                <w:szCs w:val="26"/>
              </w:rPr>
            </w:pPr>
            <w:r w:rsidRPr="00AB6DEE">
              <w:rPr>
                <w:rFonts w:ascii="Times New Roman" w:eastAsia="Times New Roman" w:hAnsi="Times New Roman" w:cs="Times New Roman"/>
                <w:b w:val="0"/>
                <w:bCs w:val="0"/>
                <w:i/>
                <w:color w:val="auto"/>
                <w:sz w:val="26"/>
                <w:szCs w:val="26"/>
              </w:rPr>
              <w:t xml:space="preserve">Hà Nội, ngày </w:t>
            </w:r>
            <w:r w:rsidR="00B6360A">
              <w:rPr>
                <w:rFonts w:ascii="Times New Roman" w:eastAsia="Times New Roman" w:hAnsi="Times New Roman" w:cs="Times New Roman"/>
                <w:b w:val="0"/>
                <w:bCs w:val="0"/>
                <w:i/>
                <w:color w:val="auto"/>
                <w:sz w:val="26"/>
                <w:szCs w:val="26"/>
              </w:rPr>
              <w:t xml:space="preserve"> 13</w:t>
            </w:r>
            <w:r w:rsidRPr="00AB6DEE">
              <w:rPr>
                <w:rFonts w:ascii="Times New Roman" w:eastAsia="Times New Roman" w:hAnsi="Times New Roman" w:cs="Times New Roman"/>
                <w:b w:val="0"/>
                <w:bCs w:val="0"/>
                <w:i/>
                <w:color w:val="auto"/>
                <w:sz w:val="26"/>
                <w:szCs w:val="26"/>
              </w:rPr>
              <w:t xml:space="preserve">  tháng  </w:t>
            </w:r>
            <w:r w:rsidR="00B6360A">
              <w:rPr>
                <w:rFonts w:ascii="Times New Roman" w:eastAsia="Times New Roman" w:hAnsi="Times New Roman" w:cs="Times New Roman"/>
                <w:b w:val="0"/>
                <w:bCs w:val="0"/>
                <w:i/>
                <w:color w:val="auto"/>
                <w:sz w:val="26"/>
                <w:szCs w:val="26"/>
              </w:rPr>
              <w:t>3</w:t>
            </w:r>
            <w:r w:rsidRPr="00AB6DEE">
              <w:rPr>
                <w:rFonts w:ascii="Times New Roman" w:eastAsia="Times New Roman" w:hAnsi="Times New Roman" w:cs="Times New Roman"/>
                <w:b w:val="0"/>
                <w:bCs w:val="0"/>
                <w:i/>
                <w:color w:val="auto"/>
                <w:sz w:val="26"/>
                <w:szCs w:val="26"/>
              </w:rPr>
              <w:t xml:space="preserve"> năm 2018</w:t>
            </w:r>
          </w:p>
        </w:tc>
      </w:tr>
    </w:tbl>
    <w:p w:rsidR="009C1ACA" w:rsidRDefault="009C1ACA" w:rsidP="004C547E">
      <w:pPr>
        <w:widowControl w:val="0"/>
        <w:ind w:firstLine="720"/>
        <w:jc w:val="both"/>
      </w:pPr>
    </w:p>
    <w:p w:rsidR="009C1ACA" w:rsidRPr="00621800" w:rsidRDefault="009B25FB" w:rsidP="002F13FB">
      <w:pPr>
        <w:widowControl w:val="0"/>
        <w:spacing w:before="120"/>
        <w:jc w:val="center"/>
      </w:pPr>
      <w:r w:rsidRPr="00621800">
        <w:t xml:space="preserve">Kính gửi: </w:t>
      </w:r>
      <w:r w:rsidR="005B750A">
        <w:t>Sở Xây dựng tỉnh Lâm Đồng</w:t>
      </w:r>
    </w:p>
    <w:p w:rsidR="009C1ACA" w:rsidRPr="00621800" w:rsidRDefault="009C1ACA" w:rsidP="004C547E">
      <w:pPr>
        <w:pStyle w:val="ListParagraph"/>
        <w:widowControl w:val="0"/>
        <w:ind w:left="0" w:firstLine="720"/>
        <w:contextualSpacing w:val="0"/>
        <w:jc w:val="both"/>
      </w:pPr>
    </w:p>
    <w:p w:rsidR="009C1ACA" w:rsidRDefault="009B25FB" w:rsidP="001E6BE4">
      <w:pPr>
        <w:pStyle w:val="ListParagraph"/>
        <w:widowControl w:val="0"/>
        <w:spacing w:before="120" w:after="120"/>
        <w:ind w:left="0" w:firstLine="720"/>
        <w:contextualSpacing w:val="0"/>
        <w:jc w:val="both"/>
      </w:pPr>
      <w:r w:rsidRPr="00621800">
        <w:t xml:space="preserve">Bộ Xây dựng nhận được văn bản số </w:t>
      </w:r>
      <w:r w:rsidR="00A53D6F">
        <w:t>10/2018/CV-HCTN</w:t>
      </w:r>
      <w:r w:rsidR="00A53D6F" w:rsidRPr="00620F66">
        <w:t xml:space="preserve"> ngày </w:t>
      </w:r>
      <w:r w:rsidR="00A53D6F">
        <w:t>23</w:t>
      </w:r>
      <w:r w:rsidR="00A53D6F" w:rsidRPr="00620F66">
        <w:t>/</w:t>
      </w:r>
      <w:r w:rsidR="00A53D6F">
        <w:t>01</w:t>
      </w:r>
      <w:r w:rsidR="00A53D6F" w:rsidRPr="00620F66">
        <w:t>/201</w:t>
      </w:r>
      <w:r w:rsidR="00A53D6F">
        <w:t>8</w:t>
      </w:r>
      <w:r w:rsidR="00A53D6F" w:rsidRPr="00620F66">
        <w:t xml:space="preserve"> </w:t>
      </w:r>
      <w:r w:rsidR="00A53D6F">
        <w:t>của Công ty Cổ phần Công nghiệp Hóa chất Tây Ninh (Tanichem) về việc đề nghị hướng dẫn bảo lãnh thực hiện hợp đồng EPC</w:t>
      </w:r>
      <w:r w:rsidRPr="00621800">
        <w:t>. Sau khi xem xét, Bộ Xây dựng có ý kiến như sau:</w:t>
      </w:r>
    </w:p>
    <w:p w:rsidR="001041E6" w:rsidRDefault="000C5179" w:rsidP="001E6BE4">
      <w:pPr>
        <w:pStyle w:val="ListParagraph"/>
        <w:widowControl w:val="0"/>
        <w:spacing w:before="120" w:after="120"/>
        <w:ind w:left="0" w:firstLine="720"/>
        <w:contextualSpacing w:val="0"/>
        <w:jc w:val="both"/>
      </w:pPr>
      <w:r>
        <w:t>Theo văn bản số 10/2018/CV-HCTN</w:t>
      </w:r>
      <w:r w:rsidRPr="00620F66">
        <w:t xml:space="preserve"> ngày </w:t>
      </w:r>
      <w:r>
        <w:t>23</w:t>
      </w:r>
      <w:r w:rsidRPr="00620F66">
        <w:t>/</w:t>
      </w:r>
      <w:r>
        <w:t>01</w:t>
      </w:r>
      <w:r w:rsidRPr="00620F66">
        <w:t>/201</w:t>
      </w:r>
      <w:r>
        <w:t>8, Hợp đồng EPC số 18/2013/HĐ-HCTN ngày 18/11/2013 ký giữa Tanichem với Nhà thầu liên danh MIE-Novasep thuộc phạm vi điều chỉnh của Nghị định số 48/2010/NĐ-CP ngày 07/5/2010 của Chính phủ về hợp đồng trong hoạt động xây dựng (Sau đây gọi tắt là Nghị định số 48/2010/NĐ-CP). Theo đó:</w:t>
      </w:r>
    </w:p>
    <w:p w:rsidR="000C5179" w:rsidRPr="005C18CC" w:rsidRDefault="000C5179" w:rsidP="001E6BE4">
      <w:pPr>
        <w:pStyle w:val="ListParagraph"/>
        <w:widowControl w:val="0"/>
        <w:spacing w:before="120" w:after="120"/>
        <w:ind w:left="0" w:firstLine="720"/>
        <w:contextualSpacing w:val="0"/>
        <w:jc w:val="both"/>
        <w:rPr>
          <w:b/>
        </w:rPr>
      </w:pPr>
      <w:r w:rsidRPr="005C18CC">
        <w:rPr>
          <w:b/>
        </w:rPr>
        <w:t>1. Về giá trị bảo lãnh thực hiện hợp đồng EPC</w:t>
      </w:r>
    </w:p>
    <w:p w:rsidR="000C5179" w:rsidRDefault="000C5179" w:rsidP="001E6BE4">
      <w:pPr>
        <w:pStyle w:val="ListParagraph"/>
        <w:widowControl w:val="0"/>
        <w:spacing w:before="120" w:after="120"/>
        <w:ind w:left="0" w:firstLine="720"/>
        <w:contextualSpacing w:val="0"/>
        <w:jc w:val="both"/>
      </w:pPr>
      <w:r>
        <w:t>Bộ Xây dựng đã hướng dẫn nội dung này tại văn bản số 814/BXD-KTXD ngày 06/5/2016 trả lời văn bản số 49/2016/CV-HCTN ngày 02/3/2016 (</w:t>
      </w:r>
      <w:r w:rsidRPr="000C5179">
        <w:rPr>
          <w:i/>
        </w:rPr>
        <w:t>đính kèm</w:t>
      </w:r>
      <w:r>
        <w:t>).</w:t>
      </w:r>
    </w:p>
    <w:p w:rsidR="005C18CC" w:rsidRPr="005C18CC" w:rsidRDefault="005C18CC" w:rsidP="001E6BE4">
      <w:pPr>
        <w:pStyle w:val="ListParagraph"/>
        <w:widowControl w:val="0"/>
        <w:spacing w:before="120" w:after="120"/>
        <w:ind w:left="0" w:firstLine="720"/>
        <w:contextualSpacing w:val="0"/>
        <w:jc w:val="both"/>
        <w:rPr>
          <w:b/>
        </w:rPr>
      </w:pPr>
      <w:r w:rsidRPr="005C18CC">
        <w:rPr>
          <w:b/>
        </w:rPr>
        <w:t>2. Về hình thưc bảo lãnh thực hiện Hợp đồng</w:t>
      </w:r>
    </w:p>
    <w:p w:rsidR="005C18CC" w:rsidRDefault="00234429" w:rsidP="001E6BE4">
      <w:pPr>
        <w:pStyle w:val="ListParagraph"/>
        <w:widowControl w:val="0"/>
        <w:spacing w:before="120" w:after="120"/>
        <w:ind w:left="0" w:firstLine="720"/>
        <w:contextualSpacing w:val="0"/>
        <w:jc w:val="both"/>
      </w:pPr>
      <w:r>
        <w:t>Khoản 1 Điều 16 Nghị định số 48/2010/NĐ-CP đã quy định “</w:t>
      </w:r>
      <w:r w:rsidRPr="00234429">
        <w:rPr>
          <w:i/>
        </w:rPr>
        <w:t>Bảo đảm thực hiện hợp đồng là việc bên nhận thầu thực hiện một trong các biện pháp đặt cọc, ký quỹ hoặc nộp thư bảo lãnh để bảo đảm thực hiện nghĩa vụ của mình trong thời gian thực hiện hợp đồng</w:t>
      </w:r>
      <w:r>
        <w:t>”. Theo đó, việc nhà thầu đề xuất bảo đảm thực hiện hợp đồng bằng hình thức tín chấp như nêu tại văn bản số 10/2018/CV-HCTN</w:t>
      </w:r>
      <w:r w:rsidRPr="00620F66">
        <w:t xml:space="preserve"> ngày </w:t>
      </w:r>
      <w:r>
        <w:t>23</w:t>
      </w:r>
      <w:r w:rsidRPr="00620F66">
        <w:t>/</w:t>
      </w:r>
      <w:r>
        <w:t>01</w:t>
      </w:r>
      <w:r w:rsidRPr="00620F66">
        <w:t>/201</w:t>
      </w:r>
      <w:r>
        <w:t>8 là không phù hợp với quy định tại Nghị định số 48/2010/NĐ-CP</w:t>
      </w:r>
      <w:r w:rsidR="00A57F72">
        <w:t>.</w:t>
      </w:r>
    </w:p>
    <w:p w:rsidR="009C1ACA" w:rsidRPr="00621800" w:rsidRDefault="00A4407A" w:rsidP="001E6BE4">
      <w:pPr>
        <w:pStyle w:val="ListParagraph"/>
        <w:widowControl w:val="0"/>
        <w:spacing w:before="120" w:after="120"/>
        <w:ind w:left="0" w:firstLine="720"/>
        <w:contextualSpacing w:val="0"/>
        <w:jc w:val="both"/>
      </w:pPr>
      <w:r>
        <w:t>Công ty Cổ phần Công nghiệp Hóa chất Tây Ninh căn cứ ý kiến trên để tổ chức</w:t>
      </w:r>
      <w:r w:rsidR="00455E12">
        <w:t>,</w:t>
      </w:r>
      <w:r w:rsidR="009B25FB" w:rsidRPr="00621800">
        <w:t xml:space="preserve"> thực hiện theo quy định./.</w:t>
      </w:r>
    </w:p>
    <w:tbl>
      <w:tblPr>
        <w:tblW w:w="9782" w:type="dxa"/>
        <w:tblInd w:w="-176" w:type="dxa"/>
        <w:tblBorders>
          <w:insideH w:val="single" w:sz="4" w:space="0" w:color="auto"/>
        </w:tblBorders>
        <w:tblLayout w:type="fixed"/>
        <w:tblLook w:val="0000" w:firstRow="0" w:lastRow="0" w:firstColumn="0" w:lastColumn="0" w:noHBand="0" w:noVBand="0"/>
      </w:tblPr>
      <w:tblGrid>
        <w:gridCol w:w="3828"/>
        <w:gridCol w:w="5954"/>
      </w:tblGrid>
      <w:tr w:rsidR="005E108E" w:rsidRPr="003C2DCD" w:rsidTr="005E108E">
        <w:tc>
          <w:tcPr>
            <w:tcW w:w="3828" w:type="dxa"/>
          </w:tcPr>
          <w:p w:rsidR="005E108E" w:rsidRDefault="005E108E" w:rsidP="00FE68BE">
            <w:pPr>
              <w:widowControl w:val="0"/>
              <w:jc w:val="both"/>
              <w:rPr>
                <w:b/>
                <w:i/>
                <w:sz w:val="24"/>
                <w:szCs w:val="24"/>
              </w:rPr>
            </w:pPr>
          </w:p>
          <w:p w:rsidR="005E108E" w:rsidRPr="00A86A56" w:rsidRDefault="005E108E" w:rsidP="00FE68BE">
            <w:pPr>
              <w:widowControl w:val="0"/>
              <w:jc w:val="both"/>
              <w:rPr>
                <w:b/>
                <w:i/>
                <w:sz w:val="24"/>
                <w:szCs w:val="24"/>
              </w:rPr>
            </w:pPr>
            <w:r w:rsidRPr="00A86A56">
              <w:rPr>
                <w:b/>
                <w:i/>
                <w:sz w:val="24"/>
                <w:szCs w:val="24"/>
              </w:rPr>
              <w:t>N</w:t>
            </w:r>
            <w:r w:rsidRPr="00A86A56">
              <w:rPr>
                <w:b/>
                <w:i/>
                <w:sz w:val="24"/>
                <w:szCs w:val="24"/>
                <w:lang w:val="vi-VN"/>
              </w:rPr>
              <w:t>ơi nhận:</w:t>
            </w:r>
          </w:p>
          <w:p w:rsidR="005E108E" w:rsidRDefault="005E108E" w:rsidP="00FE68BE">
            <w:pPr>
              <w:widowControl w:val="0"/>
              <w:jc w:val="both"/>
              <w:rPr>
                <w:sz w:val="22"/>
              </w:rPr>
            </w:pPr>
            <w:r w:rsidRPr="00A86A56">
              <w:rPr>
                <w:sz w:val="22"/>
              </w:rPr>
              <w:t xml:space="preserve">- Như </w:t>
            </w:r>
            <w:r w:rsidR="00F47BC8">
              <w:rPr>
                <w:sz w:val="22"/>
              </w:rPr>
              <w:t>trên</w:t>
            </w:r>
            <w:r w:rsidRPr="00A86A56">
              <w:rPr>
                <w:sz w:val="22"/>
              </w:rPr>
              <w:t>;</w:t>
            </w:r>
          </w:p>
          <w:p w:rsidR="005E108E" w:rsidRPr="003C2DCD" w:rsidRDefault="005E108E" w:rsidP="00FE68BE">
            <w:pPr>
              <w:widowControl w:val="0"/>
              <w:jc w:val="both"/>
              <w:rPr>
                <w:i/>
                <w:sz w:val="25"/>
              </w:rPr>
            </w:pPr>
            <w:r w:rsidRPr="00A86A56">
              <w:rPr>
                <w:sz w:val="22"/>
              </w:rPr>
              <w:t xml:space="preserve">- Lưu: VT, </w:t>
            </w:r>
            <w:r>
              <w:rPr>
                <w:sz w:val="22"/>
              </w:rPr>
              <w:t xml:space="preserve">Cục </w:t>
            </w:r>
            <w:r w:rsidRPr="00A86A56">
              <w:rPr>
                <w:sz w:val="22"/>
              </w:rPr>
              <w:t>KTXD</w:t>
            </w:r>
            <w:r>
              <w:rPr>
                <w:sz w:val="22"/>
              </w:rPr>
              <w:t xml:space="preserve"> (B)</w:t>
            </w:r>
            <w:r w:rsidRPr="00A86A56">
              <w:rPr>
                <w:sz w:val="22"/>
              </w:rPr>
              <w:t>.</w:t>
            </w:r>
          </w:p>
        </w:tc>
        <w:tc>
          <w:tcPr>
            <w:tcW w:w="5954" w:type="dxa"/>
          </w:tcPr>
          <w:p w:rsidR="005E108E" w:rsidRDefault="005E108E" w:rsidP="00FE68BE">
            <w:pPr>
              <w:widowControl w:val="0"/>
              <w:spacing w:before="240"/>
              <w:ind w:left="527" w:hanging="357"/>
              <w:jc w:val="center"/>
              <w:rPr>
                <w:b/>
              </w:rPr>
            </w:pPr>
            <w:r>
              <w:rPr>
                <w:b/>
              </w:rPr>
              <w:t>KT. BỘ TRƯỞNG</w:t>
            </w:r>
          </w:p>
          <w:p w:rsidR="005E108E" w:rsidRDefault="005E108E" w:rsidP="00FE68BE">
            <w:pPr>
              <w:widowControl w:val="0"/>
              <w:ind w:left="526" w:hanging="355"/>
              <w:jc w:val="center"/>
              <w:rPr>
                <w:b/>
              </w:rPr>
            </w:pPr>
            <w:r>
              <w:rPr>
                <w:b/>
              </w:rPr>
              <w:t>THỨ TRƯỞNG</w:t>
            </w:r>
          </w:p>
          <w:p w:rsidR="00D05664" w:rsidRDefault="00D05664" w:rsidP="00FE68BE">
            <w:pPr>
              <w:widowControl w:val="0"/>
              <w:ind w:left="526" w:hanging="355"/>
              <w:jc w:val="center"/>
              <w:rPr>
                <w:b/>
              </w:rPr>
            </w:pPr>
          </w:p>
          <w:p w:rsidR="005E108E" w:rsidRDefault="005E108E" w:rsidP="00FE68BE">
            <w:pPr>
              <w:widowControl w:val="0"/>
              <w:ind w:left="526" w:hanging="355"/>
              <w:jc w:val="center"/>
              <w:rPr>
                <w:b/>
              </w:rPr>
            </w:pPr>
          </w:p>
          <w:p w:rsidR="00C62D38" w:rsidRPr="006B7A2E" w:rsidRDefault="00C62D38" w:rsidP="006B7A2E">
            <w:pPr>
              <w:spacing w:before="120" w:after="120"/>
              <w:jc w:val="center"/>
            </w:pPr>
            <w:r w:rsidRPr="006B7A2E">
              <w:t>(đã ký)</w:t>
            </w:r>
          </w:p>
          <w:p w:rsidR="00D05664" w:rsidRDefault="00C62D38" w:rsidP="00FE68BE">
            <w:pPr>
              <w:widowControl w:val="0"/>
              <w:ind w:left="526" w:hanging="355"/>
              <w:jc w:val="center"/>
              <w:rPr>
                <w:b/>
              </w:rPr>
            </w:pPr>
            <w:r>
              <w:rPr>
                <w:b/>
              </w:rPr>
              <w:t xml:space="preserve"> </w:t>
            </w:r>
          </w:p>
          <w:p w:rsidR="00C31985" w:rsidRDefault="00C31985" w:rsidP="00FE68BE">
            <w:pPr>
              <w:widowControl w:val="0"/>
              <w:ind w:left="526" w:hanging="355"/>
              <w:jc w:val="center"/>
              <w:rPr>
                <w:b/>
              </w:rPr>
            </w:pPr>
          </w:p>
          <w:p w:rsidR="005E108E" w:rsidRPr="003C2DCD" w:rsidRDefault="005E108E" w:rsidP="00FE68BE">
            <w:pPr>
              <w:widowControl w:val="0"/>
              <w:ind w:left="526" w:hanging="355"/>
              <w:jc w:val="center"/>
              <w:rPr>
                <w:b/>
              </w:rPr>
            </w:pPr>
            <w:r>
              <w:rPr>
                <w:b/>
              </w:rPr>
              <w:t>Bùi Phạm Khánh</w:t>
            </w:r>
          </w:p>
        </w:tc>
      </w:tr>
    </w:tbl>
    <w:p w:rsidR="0082279A" w:rsidRPr="003B482F" w:rsidRDefault="0082279A" w:rsidP="00BB05D3">
      <w:bookmarkStart w:id="0" w:name="_GoBack"/>
      <w:bookmarkEnd w:id="0"/>
    </w:p>
    <w:sectPr w:rsidR="0082279A" w:rsidRPr="003B482F" w:rsidSect="009371AC">
      <w:footerReference w:type="default" r:id="rId9"/>
      <w:pgSz w:w="11909" w:h="16834" w:code="9"/>
      <w:pgMar w:top="1134" w:right="1134" w:bottom="709" w:left="1701" w:header="357"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AA8" w:rsidRDefault="00002AA8">
      <w:r>
        <w:separator/>
      </w:r>
    </w:p>
  </w:endnote>
  <w:endnote w:type="continuationSeparator" w:id="0">
    <w:p w:rsidR="00002AA8" w:rsidRDefault="0000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E7" w:rsidRDefault="00C429E7">
    <w:pPr>
      <w:pStyle w:val="Footer"/>
      <w:jc w:val="right"/>
    </w:pPr>
  </w:p>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AA8" w:rsidRDefault="00002AA8">
      <w:r>
        <w:separator/>
      </w:r>
    </w:p>
  </w:footnote>
  <w:footnote w:type="continuationSeparator" w:id="0">
    <w:p w:rsidR="00002AA8" w:rsidRDefault="00002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C72C82DA"/>
    <w:lvl w:ilvl="0" w:tplc="44DC3A7E">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8517137"/>
    <w:multiLevelType w:val="hybridMultilevel"/>
    <w:tmpl w:val="0D0C0682"/>
    <w:lvl w:ilvl="0" w:tplc="89E81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5">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6">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7">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6">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7">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4"/>
  </w:num>
  <w:num w:numId="2">
    <w:abstractNumId w:val="7"/>
  </w:num>
  <w:num w:numId="3">
    <w:abstractNumId w:val="16"/>
  </w:num>
  <w:num w:numId="4">
    <w:abstractNumId w:val="12"/>
  </w:num>
  <w:num w:numId="5">
    <w:abstractNumId w:val="8"/>
  </w:num>
  <w:num w:numId="6">
    <w:abstractNumId w:val="11"/>
  </w:num>
  <w:num w:numId="7">
    <w:abstractNumId w:val="15"/>
  </w:num>
  <w:num w:numId="8">
    <w:abstractNumId w:val="0"/>
  </w:num>
  <w:num w:numId="9">
    <w:abstractNumId w:val="5"/>
  </w:num>
  <w:num w:numId="10">
    <w:abstractNumId w:val="13"/>
  </w:num>
  <w:num w:numId="11">
    <w:abstractNumId w:val="10"/>
  </w:num>
  <w:num w:numId="12">
    <w:abstractNumId w:val="9"/>
  </w:num>
  <w:num w:numId="13">
    <w:abstractNumId w:val="17"/>
  </w:num>
  <w:num w:numId="14">
    <w:abstractNumId w:val="6"/>
  </w:num>
  <w:num w:numId="15">
    <w:abstractNumId w:val="14"/>
  </w:num>
  <w:num w:numId="16">
    <w:abstractNumId w:val="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4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2AA8"/>
    <w:rsid w:val="0000349C"/>
    <w:rsid w:val="00004B6E"/>
    <w:rsid w:val="00006653"/>
    <w:rsid w:val="0000667E"/>
    <w:rsid w:val="00006E4D"/>
    <w:rsid w:val="000100E3"/>
    <w:rsid w:val="00011113"/>
    <w:rsid w:val="00011BD8"/>
    <w:rsid w:val="000120B4"/>
    <w:rsid w:val="0002096C"/>
    <w:rsid w:val="0002345F"/>
    <w:rsid w:val="0002555B"/>
    <w:rsid w:val="00030AC1"/>
    <w:rsid w:val="0003239E"/>
    <w:rsid w:val="000324A9"/>
    <w:rsid w:val="00034EC5"/>
    <w:rsid w:val="00040378"/>
    <w:rsid w:val="000424C9"/>
    <w:rsid w:val="0004501C"/>
    <w:rsid w:val="00045ACA"/>
    <w:rsid w:val="00047836"/>
    <w:rsid w:val="00050A70"/>
    <w:rsid w:val="0005685B"/>
    <w:rsid w:val="00056E33"/>
    <w:rsid w:val="00057C0D"/>
    <w:rsid w:val="00057C98"/>
    <w:rsid w:val="00065DB3"/>
    <w:rsid w:val="0007203D"/>
    <w:rsid w:val="000734D1"/>
    <w:rsid w:val="00074341"/>
    <w:rsid w:val="00075AD8"/>
    <w:rsid w:val="0008325A"/>
    <w:rsid w:val="000860D7"/>
    <w:rsid w:val="000873EF"/>
    <w:rsid w:val="00087712"/>
    <w:rsid w:val="00090EC1"/>
    <w:rsid w:val="00092957"/>
    <w:rsid w:val="0009374E"/>
    <w:rsid w:val="00094EEE"/>
    <w:rsid w:val="000A067F"/>
    <w:rsid w:val="000A5F65"/>
    <w:rsid w:val="000B1226"/>
    <w:rsid w:val="000B23F0"/>
    <w:rsid w:val="000B2E65"/>
    <w:rsid w:val="000B2E8F"/>
    <w:rsid w:val="000B4C53"/>
    <w:rsid w:val="000B6040"/>
    <w:rsid w:val="000B6814"/>
    <w:rsid w:val="000B7DEA"/>
    <w:rsid w:val="000C0393"/>
    <w:rsid w:val="000C0D11"/>
    <w:rsid w:val="000C12F2"/>
    <w:rsid w:val="000C15CF"/>
    <w:rsid w:val="000C1DA2"/>
    <w:rsid w:val="000C1ED2"/>
    <w:rsid w:val="000C3D6F"/>
    <w:rsid w:val="000C5179"/>
    <w:rsid w:val="000C5C5B"/>
    <w:rsid w:val="000D1733"/>
    <w:rsid w:val="000D3A66"/>
    <w:rsid w:val="000D78CF"/>
    <w:rsid w:val="000E0328"/>
    <w:rsid w:val="000E22D9"/>
    <w:rsid w:val="000E2B6E"/>
    <w:rsid w:val="000E2E9C"/>
    <w:rsid w:val="000E3457"/>
    <w:rsid w:val="000E46FC"/>
    <w:rsid w:val="000E5003"/>
    <w:rsid w:val="000E69DB"/>
    <w:rsid w:val="000E6DF0"/>
    <w:rsid w:val="000E713E"/>
    <w:rsid w:val="000E7B79"/>
    <w:rsid w:val="000F0625"/>
    <w:rsid w:val="000F0F9B"/>
    <w:rsid w:val="000F154C"/>
    <w:rsid w:val="000F264E"/>
    <w:rsid w:val="000F3B1A"/>
    <w:rsid w:val="000F6813"/>
    <w:rsid w:val="0010053A"/>
    <w:rsid w:val="00100638"/>
    <w:rsid w:val="001015E8"/>
    <w:rsid w:val="00102756"/>
    <w:rsid w:val="00102FC9"/>
    <w:rsid w:val="001041E6"/>
    <w:rsid w:val="00104F52"/>
    <w:rsid w:val="001050A1"/>
    <w:rsid w:val="00106989"/>
    <w:rsid w:val="00106A2B"/>
    <w:rsid w:val="00110291"/>
    <w:rsid w:val="00123B48"/>
    <w:rsid w:val="00127B5D"/>
    <w:rsid w:val="00132032"/>
    <w:rsid w:val="00133E38"/>
    <w:rsid w:val="001343AE"/>
    <w:rsid w:val="0013486F"/>
    <w:rsid w:val="00137DA2"/>
    <w:rsid w:val="001422B2"/>
    <w:rsid w:val="00143246"/>
    <w:rsid w:val="00144AD5"/>
    <w:rsid w:val="00144D92"/>
    <w:rsid w:val="00147CBB"/>
    <w:rsid w:val="00147EBF"/>
    <w:rsid w:val="00150F43"/>
    <w:rsid w:val="00154853"/>
    <w:rsid w:val="00154B77"/>
    <w:rsid w:val="00156B73"/>
    <w:rsid w:val="001601E8"/>
    <w:rsid w:val="0016026A"/>
    <w:rsid w:val="00163766"/>
    <w:rsid w:val="00166419"/>
    <w:rsid w:val="00167899"/>
    <w:rsid w:val="00170515"/>
    <w:rsid w:val="00170D9F"/>
    <w:rsid w:val="00171E38"/>
    <w:rsid w:val="001732C8"/>
    <w:rsid w:val="00173532"/>
    <w:rsid w:val="00173846"/>
    <w:rsid w:val="00173F4C"/>
    <w:rsid w:val="0017428B"/>
    <w:rsid w:val="001749CF"/>
    <w:rsid w:val="00176E36"/>
    <w:rsid w:val="001773BB"/>
    <w:rsid w:val="00184DD0"/>
    <w:rsid w:val="0019070B"/>
    <w:rsid w:val="00192B4F"/>
    <w:rsid w:val="00192CAD"/>
    <w:rsid w:val="001938A0"/>
    <w:rsid w:val="001945B5"/>
    <w:rsid w:val="00194648"/>
    <w:rsid w:val="00195628"/>
    <w:rsid w:val="001A456A"/>
    <w:rsid w:val="001A4D55"/>
    <w:rsid w:val="001B6D87"/>
    <w:rsid w:val="001C20DA"/>
    <w:rsid w:val="001C2D6D"/>
    <w:rsid w:val="001C6CFA"/>
    <w:rsid w:val="001C76EA"/>
    <w:rsid w:val="001D112B"/>
    <w:rsid w:val="001D191B"/>
    <w:rsid w:val="001D1BE4"/>
    <w:rsid w:val="001D3434"/>
    <w:rsid w:val="001D46C4"/>
    <w:rsid w:val="001D768F"/>
    <w:rsid w:val="001D7A17"/>
    <w:rsid w:val="001E0F5D"/>
    <w:rsid w:val="001E319E"/>
    <w:rsid w:val="001E5356"/>
    <w:rsid w:val="001E6256"/>
    <w:rsid w:val="001E6BE4"/>
    <w:rsid w:val="001E71CC"/>
    <w:rsid w:val="001F114B"/>
    <w:rsid w:val="001F3259"/>
    <w:rsid w:val="001F549C"/>
    <w:rsid w:val="001F5AE0"/>
    <w:rsid w:val="002050C5"/>
    <w:rsid w:val="00206F69"/>
    <w:rsid w:val="002074F8"/>
    <w:rsid w:val="00207920"/>
    <w:rsid w:val="002105E8"/>
    <w:rsid w:val="00211C15"/>
    <w:rsid w:val="0021340A"/>
    <w:rsid w:val="00214660"/>
    <w:rsid w:val="00221CC8"/>
    <w:rsid w:val="00221CE3"/>
    <w:rsid w:val="0022373C"/>
    <w:rsid w:val="00225227"/>
    <w:rsid w:val="002252D4"/>
    <w:rsid w:val="00231C3A"/>
    <w:rsid w:val="00234261"/>
    <w:rsid w:val="00234429"/>
    <w:rsid w:val="002374B9"/>
    <w:rsid w:val="002409E1"/>
    <w:rsid w:val="0024311D"/>
    <w:rsid w:val="002471A9"/>
    <w:rsid w:val="00254008"/>
    <w:rsid w:val="0025533B"/>
    <w:rsid w:val="00256C3F"/>
    <w:rsid w:val="0025731A"/>
    <w:rsid w:val="00260E49"/>
    <w:rsid w:val="00262285"/>
    <w:rsid w:val="00262440"/>
    <w:rsid w:val="00263262"/>
    <w:rsid w:val="002639C3"/>
    <w:rsid w:val="00263DFA"/>
    <w:rsid w:val="00271535"/>
    <w:rsid w:val="00271B50"/>
    <w:rsid w:val="00281EE1"/>
    <w:rsid w:val="002827D8"/>
    <w:rsid w:val="002827FF"/>
    <w:rsid w:val="00283805"/>
    <w:rsid w:val="002853ED"/>
    <w:rsid w:val="0028772A"/>
    <w:rsid w:val="0028777F"/>
    <w:rsid w:val="00290F61"/>
    <w:rsid w:val="0029152F"/>
    <w:rsid w:val="00291F12"/>
    <w:rsid w:val="0029275B"/>
    <w:rsid w:val="002944D1"/>
    <w:rsid w:val="00294C96"/>
    <w:rsid w:val="002A542D"/>
    <w:rsid w:val="002B3680"/>
    <w:rsid w:val="002B383B"/>
    <w:rsid w:val="002C5B60"/>
    <w:rsid w:val="002D042F"/>
    <w:rsid w:val="002D0FDC"/>
    <w:rsid w:val="002D1384"/>
    <w:rsid w:val="002D30E6"/>
    <w:rsid w:val="002D5875"/>
    <w:rsid w:val="002D6D5B"/>
    <w:rsid w:val="002D6DA7"/>
    <w:rsid w:val="002E07ED"/>
    <w:rsid w:val="002E1173"/>
    <w:rsid w:val="002E1DE1"/>
    <w:rsid w:val="002F13FB"/>
    <w:rsid w:val="002F1844"/>
    <w:rsid w:val="002F1903"/>
    <w:rsid w:val="002F49B9"/>
    <w:rsid w:val="002F57EC"/>
    <w:rsid w:val="002F6A61"/>
    <w:rsid w:val="00300E8A"/>
    <w:rsid w:val="0030343A"/>
    <w:rsid w:val="00303AF3"/>
    <w:rsid w:val="00303D2C"/>
    <w:rsid w:val="00307C9E"/>
    <w:rsid w:val="00312F4F"/>
    <w:rsid w:val="003136BD"/>
    <w:rsid w:val="00316827"/>
    <w:rsid w:val="00317136"/>
    <w:rsid w:val="00317693"/>
    <w:rsid w:val="003202CC"/>
    <w:rsid w:val="0032576F"/>
    <w:rsid w:val="00330602"/>
    <w:rsid w:val="00330B9F"/>
    <w:rsid w:val="00331B58"/>
    <w:rsid w:val="00331CD4"/>
    <w:rsid w:val="0033462D"/>
    <w:rsid w:val="00334992"/>
    <w:rsid w:val="00334EE4"/>
    <w:rsid w:val="00334F6C"/>
    <w:rsid w:val="003360BF"/>
    <w:rsid w:val="003429AA"/>
    <w:rsid w:val="00347203"/>
    <w:rsid w:val="00350954"/>
    <w:rsid w:val="00350F4A"/>
    <w:rsid w:val="00351128"/>
    <w:rsid w:val="003546CF"/>
    <w:rsid w:val="00355E14"/>
    <w:rsid w:val="00361356"/>
    <w:rsid w:val="00361637"/>
    <w:rsid w:val="00366980"/>
    <w:rsid w:val="003729E8"/>
    <w:rsid w:val="00372E02"/>
    <w:rsid w:val="00376CF3"/>
    <w:rsid w:val="00380279"/>
    <w:rsid w:val="00380CDC"/>
    <w:rsid w:val="003826AB"/>
    <w:rsid w:val="003830E6"/>
    <w:rsid w:val="00384008"/>
    <w:rsid w:val="00384444"/>
    <w:rsid w:val="00384CCB"/>
    <w:rsid w:val="003855FB"/>
    <w:rsid w:val="00386D2D"/>
    <w:rsid w:val="003878FF"/>
    <w:rsid w:val="00387A04"/>
    <w:rsid w:val="00393446"/>
    <w:rsid w:val="003A210E"/>
    <w:rsid w:val="003A245C"/>
    <w:rsid w:val="003A2F1F"/>
    <w:rsid w:val="003B0FD2"/>
    <w:rsid w:val="003B482F"/>
    <w:rsid w:val="003B57C7"/>
    <w:rsid w:val="003B5A74"/>
    <w:rsid w:val="003B7469"/>
    <w:rsid w:val="003C117A"/>
    <w:rsid w:val="003C14C0"/>
    <w:rsid w:val="003C19C2"/>
    <w:rsid w:val="003C3975"/>
    <w:rsid w:val="003C58BA"/>
    <w:rsid w:val="003C69B8"/>
    <w:rsid w:val="003C6E6E"/>
    <w:rsid w:val="003C7F86"/>
    <w:rsid w:val="003D0EEC"/>
    <w:rsid w:val="003D2DB6"/>
    <w:rsid w:val="003D53B7"/>
    <w:rsid w:val="003D7221"/>
    <w:rsid w:val="003D7E0C"/>
    <w:rsid w:val="003E214D"/>
    <w:rsid w:val="003E2EC4"/>
    <w:rsid w:val="003E34B5"/>
    <w:rsid w:val="003E45BC"/>
    <w:rsid w:val="003E5F14"/>
    <w:rsid w:val="003F101E"/>
    <w:rsid w:val="003F2134"/>
    <w:rsid w:val="003F66FF"/>
    <w:rsid w:val="00400EF7"/>
    <w:rsid w:val="00401F18"/>
    <w:rsid w:val="0040293C"/>
    <w:rsid w:val="0040297C"/>
    <w:rsid w:val="0040307D"/>
    <w:rsid w:val="00403608"/>
    <w:rsid w:val="0040369E"/>
    <w:rsid w:val="004065C5"/>
    <w:rsid w:val="0041323A"/>
    <w:rsid w:val="004208BA"/>
    <w:rsid w:val="0042092C"/>
    <w:rsid w:val="00421166"/>
    <w:rsid w:val="00424185"/>
    <w:rsid w:val="004267F9"/>
    <w:rsid w:val="00430F49"/>
    <w:rsid w:val="004310CD"/>
    <w:rsid w:val="00432822"/>
    <w:rsid w:val="0043290A"/>
    <w:rsid w:val="00432924"/>
    <w:rsid w:val="00435444"/>
    <w:rsid w:val="00442058"/>
    <w:rsid w:val="00442253"/>
    <w:rsid w:val="00443935"/>
    <w:rsid w:val="0044624D"/>
    <w:rsid w:val="00450467"/>
    <w:rsid w:val="00454ABD"/>
    <w:rsid w:val="00455E12"/>
    <w:rsid w:val="004608DB"/>
    <w:rsid w:val="00460C40"/>
    <w:rsid w:val="00461B89"/>
    <w:rsid w:val="00461BF9"/>
    <w:rsid w:val="004629AF"/>
    <w:rsid w:val="00462C75"/>
    <w:rsid w:val="004634E7"/>
    <w:rsid w:val="004668C2"/>
    <w:rsid w:val="00466E82"/>
    <w:rsid w:val="00467C7E"/>
    <w:rsid w:val="004700A8"/>
    <w:rsid w:val="0047168F"/>
    <w:rsid w:val="00471784"/>
    <w:rsid w:val="00471F1C"/>
    <w:rsid w:val="0047313E"/>
    <w:rsid w:val="00480FB0"/>
    <w:rsid w:val="00481ABF"/>
    <w:rsid w:val="004827A4"/>
    <w:rsid w:val="00483833"/>
    <w:rsid w:val="00483D03"/>
    <w:rsid w:val="00484093"/>
    <w:rsid w:val="00485B1E"/>
    <w:rsid w:val="00487C8B"/>
    <w:rsid w:val="004900C1"/>
    <w:rsid w:val="00494719"/>
    <w:rsid w:val="004959FE"/>
    <w:rsid w:val="00497B2F"/>
    <w:rsid w:val="004A210A"/>
    <w:rsid w:val="004A337F"/>
    <w:rsid w:val="004A5416"/>
    <w:rsid w:val="004A6463"/>
    <w:rsid w:val="004B1F24"/>
    <w:rsid w:val="004B3F47"/>
    <w:rsid w:val="004B4CDF"/>
    <w:rsid w:val="004B4DD0"/>
    <w:rsid w:val="004B5848"/>
    <w:rsid w:val="004B5BD2"/>
    <w:rsid w:val="004B6242"/>
    <w:rsid w:val="004B7407"/>
    <w:rsid w:val="004B7A7D"/>
    <w:rsid w:val="004C02E6"/>
    <w:rsid w:val="004C0672"/>
    <w:rsid w:val="004C09A1"/>
    <w:rsid w:val="004C23B1"/>
    <w:rsid w:val="004C26BD"/>
    <w:rsid w:val="004C3C05"/>
    <w:rsid w:val="004C547E"/>
    <w:rsid w:val="004C62FB"/>
    <w:rsid w:val="004C6974"/>
    <w:rsid w:val="004C7342"/>
    <w:rsid w:val="004C7906"/>
    <w:rsid w:val="004C7BA6"/>
    <w:rsid w:val="004C7C7B"/>
    <w:rsid w:val="004D0F7D"/>
    <w:rsid w:val="004D10CC"/>
    <w:rsid w:val="004D16F5"/>
    <w:rsid w:val="004D1E00"/>
    <w:rsid w:val="004D2DAC"/>
    <w:rsid w:val="004D4D23"/>
    <w:rsid w:val="004D4F9D"/>
    <w:rsid w:val="004D6241"/>
    <w:rsid w:val="004D6C8D"/>
    <w:rsid w:val="004D791D"/>
    <w:rsid w:val="004E2DC2"/>
    <w:rsid w:val="004E2E30"/>
    <w:rsid w:val="004E2E99"/>
    <w:rsid w:val="004E3DA0"/>
    <w:rsid w:val="004E5C11"/>
    <w:rsid w:val="004E75FF"/>
    <w:rsid w:val="004E7C05"/>
    <w:rsid w:val="004E7CCA"/>
    <w:rsid w:val="004F1689"/>
    <w:rsid w:val="004F7B58"/>
    <w:rsid w:val="00500A8D"/>
    <w:rsid w:val="00501B2E"/>
    <w:rsid w:val="005041B2"/>
    <w:rsid w:val="00506767"/>
    <w:rsid w:val="00506868"/>
    <w:rsid w:val="00511848"/>
    <w:rsid w:val="00511F55"/>
    <w:rsid w:val="005128C7"/>
    <w:rsid w:val="00516A87"/>
    <w:rsid w:val="00520008"/>
    <w:rsid w:val="0052405B"/>
    <w:rsid w:val="00524F4E"/>
    <w:rsid w:val="00525165"/>
    <w:rsid w:val="00526E5C"/>
    <w:rsid w:val="00530383"/>
    <w:rsid w:val="00531227"/>
    <w:rsid w:val="0053489E"/>
    <w:rsid w:val="00534CEE"/>
    <w:rsid w:val="005350B6"/>
    <w:rsid w:val="00536E5B"/>
    <w:rsid w:val="0053797C"/>
    <w:rsid w:val="0053797F"/>
    <w:rsid w:val="00537AB5"/>
    <w:rsid w:val="00542857"/>
    <w:rsid w:val="005444D1"/>
    <w:rsid w:val="00545CE4"/>
    <w:rsid w:val="00546651"/>
    <w:rsid w:val="005500E7"/>
    <w:rsid w:val="0055252F"/>
    <w:rsid w:val="0055420E"/>
    <w:rsid w:val="005635B1"/>
    <w:rsid w:val="0056373A"/>
    <w:rsid w:val="00563C25"/>
    <w:rsid w:val="00564B32"/>
    <w:rsid w:val="00566CA2"/>
    <w:rsid w:val="00567DB8"/>
    <w:rsid w:val="0057265D"/>
    <w:rsid w:val="00573FB5"/>
    <w:rsid w:val="00575DAD"/>
    <w:rsid w:val="005839D4"/>
    <w:rsid w:val="00583E8A"/>
    <w:rsid w:val="005841EF"/>
    <w:rsid w:val="00585C07"/>
    <w:rsid w:val="0059084E"/>
    <w:rsid w:val="00590E17"/>
    <w:rsid w:val="00592080"/>
    <w:rsid w:val="0059523F"/>
    <w:rsid w:val="005976A1"/>
    <w:rsid w:val="005A0F17"/>
    <w:rsid w:val="005A192A"/>
    <w:rsid w:val="005A1963"/>
    <w:rsid w:val="005A2129"/>
    <w:rsid w:val="005A606C"/>
    <w:rsid w:val="005A6244"/>
    <w:rsid w:val="005A67D4"/>
    <w:rsid w:val="005B06C1"/>
    <w:rsid w:val="005B2787"/>
    <w:rsid w:val="005B5588"/>
    <w:rsid w:val="005B5819"/>
    <w:rsid w:val="005B6BAA"/>
    <w:rsid w:val="005B750A"/>
    <w:rsid w:val="005C0BD0"/>
    <w:rsid w:val="005C18CC"/>
    <w:rsid w:val="005C25CF"/>
    <w:rsid w:val="005C28A6"/>
    <w:rsid w:val="005C2D1A"/>
    <w:rsid w:val="005C3FD0"/>
    <w:rsid w:val="005C50A3"/>
    <w:rsid w:val="005C7886"/>
    <w:rsid w:val="005D04E6"/>
    <w:rsid w:val="005D0D72"/>
    <w:rsid w:val="005D18DD"/>
    <w:rsid w:val="005D3981"/>
    <w:rsid w:val="005D4C2B"/>
    <w:rsid w:val="005D5EAA"/>
    <w:rsid w:val="005E0919"/>
    <w:rsid w:val="005E108E"/>
    <w:rsid w:val="005E2209"/>
    <w:rsid w:val="005E333E"/>
    <w:rsid w:val="005E41CA"/>
    <w:rsid w:val="005E643A"/>
    <w:rsid w:val="005E754E"/>
    <w:rsid w:val="005F0AE8"/>
    <w:rsid w:val="005F15D5"/>
    <w:rsid w:val="005F6D32"/>
    <w:rsid w:val="006000AE"/>
    <w:rsid w:val="006001E9"/>
    <w:rsid w:val="006003D7"/>
    <w:rsid w:val="00601469"/>
    <w:rsid w:val="00601B22"/>
    <w:rsid w:val="00602259"/>
    <w:rsid w:val="006024C8"/>
    <w:rsid w:val="00604C6A"/>
    <w:rsid w:val="00606432"/>
    <w:rsid w:val="00606A0C"/>
    <w:rsid w:val="006079B3"/>
    <w:rsid w:val="00607B8B"/>
    <w:rsid w:val="0061396D"/>
    <w:rsid w:val="00615CBA"/>
    <w:rsid w:val="00621760"/>
    <w:rsid w:val="00621800"/>
    <w:rsid w:val="00621FB9"/>
    <w:rsid w:val="006253B2"/>
    <w:rsid w:val="0063020B"/>
    <w:rsid w:val="006307BB"/>
    <w:rsid w:val="00637710"/>
    <w:rsid w:val="00637CE8"/>
    <w:rsid w:val="00641306"/>
    <w:rsid w:val="00641B72"/>
    <w:rsid w:val="00642658"/>
    <w:rsid w:val="00645405"/>
    <w:rsid w:val="006455E9"/>
    <w:rsid w:val="00650410"/>
    <w:rsid w:val="0065272F"/>
    <w:rsid w:val="006558BC"/>
    <w:rsid w:val="00655A76"/>
    <w:rsid w:val="00657B23"/>
    <w:rsid w:val="00660F9A"/>
    <w:rsid w:val="0066230C"/>
    <w:rsid w:val="006646C1"/>
    <w:rsid w:val="0066501F"/>
    <w:rsid w:val="0066541C"/>
    <w:rsid w:val="00667388"/>
    <w:rsid w:val="006715B2"/>
    <w:rsid w:val="00673505"/>
    <w:rsid w:val="0068091B"/>
    <w:rsid w:val="00683099"/>
    <w:rsid w:val="006852B1"/>
    <w:rsid w:val="00686D62"/>
    <w:rsid w:val="006874BC"/>
    <w:rsid w:val="00687ADD"/>
    <w:rsid w:val="0069056C"/>
    <w:rsid w:val="0069441E"/>
    <w:rsid w:val="006A14DF"/>
    <w:rsid w:val="006A3355"/>
    <w:rsid w:val="006A33B4"/>
    <w:rsid w:val="006A5D4C"/>
    <w:rsid w:val="006B2752"/>
    <w:rsid w:val="006B3E7F"/>
    <w:rsid w:val="006B42FF"/>
    <w:rsid w:val="006B64C7"/>
    <w:rsid w:val="006C0280"/>
    <w:rsid w:val="006C04C2"/>
    <w:rsid w:val="006C0816"/>
    <w:rsid w:val="006C3795"/>
    <w:rsid w:val="006C3D2A"/>
    <w:rsid w:val="006D0C96"/>
    <w:rsid w:val="006D51A9"/>
    <w:rsid w:val="006D708F"/>
    <w:rsid w:val="006E4AC8"/>
    <w:rsid w:val="006F3A65"/>
    <w:rsid w:val="006F5934"/>
    <w:rsid w:val="007023E6"/>
    <w:rsid w:val="0070296E"/>
    <w:rsid w:val="007029E6"/>
    <w:rsid w:val="00705857"/>
    <w:rsid w:val="00707475"/>
    <w:rsid w:val="007078B3"/>
    <w:rsid w:val="007101AC"/>
    <w:rsid w:val="007103CE"/>
    <w:rsid w:val="00710D64"/>
    <w:rsid w:val="00711231"/>
    <w:rsid w:val="0071264B"/>
    <w:rsid w:val="007127EE"/>
    <w:rsid w:val="00713360"/>
    <w:rsid w:val="0071416E"/>
    <w:rsid w:val="00715D0B"/>
    <w:rsid w:val="00720037"/>
    <w:rsid w:val="00721926"/>
    <w:rsid w:val="00721A60"/>
    <w:rsid w:val="00722220"/>
    <w:rsid w:val="007224E8"/>
    <w:rsid w:val="007243F1"/>
    <w:rsid w:val="0072493C"/>
    <w:rsid w:val="007263A9"/>
    <w:rsid w:val="00726DD2"/>
    <w:rsid w:val="00730579"/>
    <w:rsid w:val="00730BF3"/>
    <w:rsid w:val="00731DDA"/>
    <w:rsid w:val="0073596D"/>
    <w:rsid w:val="00743523"/>
    <w:rsid w:val="00744D29"/>
    <w:rsid w:val="00746BAD"/>
    <w:rsid w:val="007470DE"/>
    <w:rsid w:val="00751495"/>
    <w:rsid w:val="00754C1A"/>
    <w:rsid w:val="007551F4"/>
    <w:rsid w:val="00755910"/>
    <w:rsid w:val="00755B69"/>
    <w:rsid w:val="00757B88"/>
    <w:rsid w:val="00761D4A"/>
    <w:rsid w:val="0076311B"/>
    <w:rsid w:val="00764DD4"/>
    <w:rsid w:val="00765847"/>
    <w:rsid w:val="00766407"/>
    <w:rsid w:val="00772BA0"/>
    <w:rsid w:val="00774FC4"/>
    <w:rsid w:val="00781706"/>
    <w:rsid w:val="00781F7A"/>
    <w:rsid w:val="00783A2D"/>
    <w:rsid w:val="007900B1"/>
    <w:rsid w:val="00790C22"/>
    <w:rsid w:val="00791D6C"/>
    <w:rsid w:val="00792AAA"/>
    <w:rsid w:val="00793B1D"/>
    <w:rsid w:val="00793BA4"/>
    <w:rsid w:val="007950C5"/>
    <w:rsid w:val="00796512"/>
    <w:rsid w:val="007A1A7D"/>
    <w:rsid w:val="007A25F2"/>
    <w:rsid w:val="007A6A19"/>
    <w:rsid w:val="007A719E"/>
    <w:rsid w:val="007B25C7"/>
    <w:rsid w:val="007B2C65"/>
    <w:rsid w:val="007B6AA0"/>
    <w:rsid w:val="007B6FB6"/>
    <w:rsid w:val="007C2130"/>
    <w:rsid w:val="007C648A"/>
    <w:rsid w:val="007D04B0"/>
    <w:rsid w:val="007D3D12"/>
    <w:rsid w:val="007D48F4"/>
    <w:rsid w:val="007D62BD"/>
    <w:rsid w:val="007E0C0D"/>
    <w:rsid w:val="007E245A"/>
    <w:rsid w:val="007E656F"/>
    <w:rsid w:val="007E6A78"/>
    <w:rsid w:val="007E7724"/>
    <w:rsid w:val="007F07FC"/>
    <w:rsid w:val="007F0EE8"/>
    <w:rsid w:val="007F21C9"/>
    <w:rsid w:val="007F2D6C"/>
    <w:rsid w:val="007F3C04"/>
    <w:rsid w:val="007F7688"/>
    <w:rsid w:val="007F7B48"/>
    <w:rsid w:val="00801115"/>
    <w:rsid w:val="0080219C"/>
    <w:rsid w:val="00804EC3"/>
    <w:rsid w:val="00805574"/>
    <w:rsid w:val="00807CAD"/>
    <w:rsid w:val="00810513"/>
    <w:rsid w:val="00811934"/>
    <w:rsid w:val="0082279A"/>
    <w:rsid w:val="008232CF"/>
    <w:rsid w:val="00825D0B"/>
    <w:rsid w:val="00825D81"/>
    <w:rsid w:val="00826246"/>
    <w:rsid w:val="00830C27"/>
    <w:rsid w:val="00833543"/>
    <w:rsid w:val="00833743"/>
    <w:rsid w:val="00837FA4"/>
    <w:rsid w:val="00841599"/>
    <w:rsid w:val="00841E61"/>
    <w:rsid w:val="00844F35"/>
    <w:rsid w:val="008463BA"/>
    <w:rsid w:val="00847B0A"/>
    <w:rsid w:val="0085533D"/>
    <w:rsid w:val="0085570F"/>
    <w:rsid w:val="0085613B"/>
    <w:rsid w:val="00857BE3"/>
    <w:rsid w:val="008625C6"/>
    <w:rsid w:val="00864AE0"/>
    <w:rsid w:val="00870839"/>
    <w:rsid w:val="00870C7A"/>
    <w:rsid w:val="00871ECD"/>
    <w:rsid w:val="00872A66"/>
    <w:rsid w:val="0087575E"/>
    <w:rsid w:val="008801A1"/>
    <w:rsid w:val="00882004"/>
    <w:rsid w:val="008821FD"/>
    <w:rsid w:val="0088410C"/>
    <w:rsid w:val="008845B2"/>
    <w:rsid w:val="008854B6"/>
    <w:rsid w:val="008861A9"/>
    <w:rsid w:val="008872D0"/>
    <w:rsid w:val="00891231"/>
    <w:rsid w:val="008922D1"/>
    <w:rsid w:val="00893581"/>
    <w:rsid w:val="0089524B"/>
    <w:rsid w:val="008975BF"/>
    <w:rsid w:val="008A0DF7"/>
    <w:rsid w:val="008A15C2"/>
    <w:rsid w:val="008A1919"/>
    <w:rsid w:val="008A37C4"/>
    <w:rsid w:val="008A6A8A"/>
    <w:rsid w:val="008B0FE8"/>
    <w:rsid w:val="008B1BEB"/>
    <w:rsid w:val="008B20F2"/>
    <w:rsid w:val="008B258A"/>
    <w:rsid w:val="008B5B8B"/>
    <w:rsid w:val="008B7023"/>
    <w:rsid w:val="008B7804"/>
    <w:rsid w:val="008B7E7F"/>
    <w:rsid w:val="008C2C2C"/>
    <w:rsid w:val="008C3AD5"/>
    <w:rsid w:val="008C3CBB"/>
    <w:rsid w:val="008C42FB"/>
    <w:rsid w:val="008C4E5B"/>
    <w:rsid w:val="008C572F"/>
    <w:rsid w:val="008D2C91"/>
    <w:rsid w:val="008D490D"/>
    <w:rsid w:val="008D51B3"/>
    <w:rsid w:val="008D5B1E"/>
    <w:rsid w:val="008E6D97"/>
    <w:rsid w:val="008E6E6D"/>
    <w:rsid w:val="008F5E44"/>
    <w:rsid w:val="009002BC"/>
    <w:rsid w:val="0090164D"/>
    <w:rsid w:val="00904ECA"/>
    <w:rsid w:val="00906FD9"/>
    <w:rsid w:val="00907555"/>
    <w:rsid w:val="00910B6E"/>
    <w:rsid w:val="0091181A"/>
    <w:rsid w:val="0091326C"/>
    <w:rsid w:val="00914051"/>
    <w:rsid w:val="0092047A"/>
    <w:rsid w:val="00922D9F"/>
    <w:rsid w:val="00924709"/>
    <w:rsid w:val="00931214"/>
    <w:rsid w:val="009324DE"/>
    <w:rsid w:val="009327CB"/>
    <w:rsid w:val="00932E8A"/>
    <w:rsid w:val="00932F4D"/>
    <w:rsid w:val="009344FF"/>
    <w:rsid w:val="00934EE7"/>
    <w:rsid w:val="00935563"/>
    <w:rsid w:val="00935C07"/>
    <w:rsid w:val="0093669C"/>
    <w:rsid w:val="009371AC"/>
    <w:rsid w:val="009407E9"/>
    <w:rsid w:val="0094491F"/>
    <w:rsid w:val="00945983"/>
    <w:rsid w:val="00945AC7"/>
    <w:rsid w:val="009473A4"/>
    <w:rsid w:val="00947B13"/>
    <w:rsid w:val="00947FDB"/>
    <w:rsid w:val="00953ADD"/>
    <w:rsid w:val="00954C84"/>
    <w:rsid w:val="00957442"/>
    <w:rsid w:val="0096042D"/>
    <w:rsid w:val="00961089"/>
    <w:rsid w:val="0096299F"/>
    <w:rsid w:val="00966290"/>
    <w:rsid w:val="009700C3"/>
    <w:rsid w:val="009703DA"/>
    <w:rsid w:val="0097160A"/>
    <w:rsid w:val="00973931"/>
    <w:rsid w:val="009755B1"/>
    <w:rsid w:val="00976ECD"/>
    <w:rsid w:val="0099374D"/>
    <w:rsid w:val="0099492F"/>
    <w:rsid w:val="00994A47"/>
    <w:rsid w:val="00996FF6"/>
    <w:rsid w:val="00997C73"/>
    <w:rsid w:val="00997E99"/>
    <w:rsid w:val="009A1680"/>
    <w:rsid w:val="009A237C"/>
    <w:rsid w:val="009A7B34"/>
    <w:rsid w:val="009B0202"/>
    <w:rsid w:val="009B135A"/>
    <w:rsid w:val="009B2343"/>
    <w:rsid w:val="009B25FB"/>
    <w:rsid w:val="009B2BE6"/>
    <w:rsid w:val="009B4837"/>
    <w:rsid w:val="009B5B06"/>
    <w:rsid w:val="009C036C"/>
    <w:rsid w:val="009C1ACA"/>
    <w:rsid w:val="009C3951"/>
    <w:rsid w:val="009C4CBB"/>
    <w:rsid w:val="009C66EF"/>
    <w:rsid w:val="009D043F"/>
    <w:rsid w:val="009D1214"/>
    <w:rsid w:val="009D2A2F"/>
    <w:rsid w:val="009D382E"/>
    <w:rsid w:val="009D4CFA"/>
    <w:rsid w:val="009D5123"/>
    <w:rsid w:val="009D54A5"/>
    <w:rsid w:val="009D79E6"/>
    <w:rsid w:val="009E63A8"/>
    <w:rsid w:val="009E6A2F"/>
    <w:rsid w:val="009E7E93"/>
    <w:rsid w:val="009F01F5"/>
    <w:rsid w:val="009F0D11"/>
    <w:rsid w:val="009F0DAA"/>
    <w:rsid w:val="009F13F5"/>
    <w:rsid w:val="00A00F10"/>
    <w:rsid w:val="00A02AEE"/>
    <w:rsid w:val="00A0359D"/>
    <w:rsid w:val="00A03F8A"/>
    <w:rsid w:val="00A04A97"/>
    <w:rsid w:val="00A07965"/>
    <w:rsid w:val="00A07DF5"/>
    <w:rsid w:val="00A107EA"/>
    <w:rsid w:val="00A12E00"/>
    <w:rsid w:val="00A13CE7"/>
    <w:rsid w:val="00A141C8"/>
    <w:rsid w:val="00A14ADA"/>
    <w:rsid w:val="00A16A4C"/>
    <w:rsid w:val="00A16F08"/>
    <w:rsid w:val="00A21D9D"/>
    <w:rsid w:val="00A3017C"/>
    <w:rsid w:val="00A35541"/>
    <w:rsid w:val="00A358E9"/>
    <w:rsid w:val="00A35AAF"/>
    <w:rsid w:val="00A4250A"/>
    <w:rsid w:val="00A42C84"/>
    <w:rsid w:val="00A42DB4"/>
    <w:rsid w:val="00A43317"/>
    <w:rsid w:val="00A4407A"/>
    <w:rsid w:val="00A447A5"/>
    <w:rsid w:val="00A47253"/>
    <w:rsid w:val="00A525C8"/>
    <w:rsid w:val="00A53D6F"/>
    <w:rsid w:val="00A548D0"/>
    <w:rsid w:val="00A56270"/>
    <w:rsid w:val="00A57F72"/>
    <w:rsid w:val="00A60AE5"/>
    <w:rsid w:val="00A618B7"/>
    <w:rsid w:val="00A626A3"/>
    <w:rsid w:val="00A62951"/>
    <w:rsid w:val="00A6355D"/>
    <w:rsid w:val="00A649CB"/>
    <w:rsid w:val="00A72541"/>
    <w:rsid w:val="00A74325"/>
    <w:rsid w:val="00A749D6"/>
    <w:rsid w:val="00A751C8"/>
    <w:rsid w:val="00A809A7"/>
    <w:rsid w:val="00A8304B"/>
    <w:rsid w:val="00A872F5"/>
    <w:rsid w:val="00A877B2"/>
    <w:rsid w:val="00A87B39"/>
    <w:rsid w:val="00A90556"/>
    <w:rsid w:val="00A92B2D"/>
    <w:rsid w:val="00A93672"/>
    <w:rsid w:val="00A9542A"/>
    <w:rsid w:val="00A96B5A"/>
    <w:rsid w:val="00A97740"/>
    <w:rsid w:val="00A979D7"/>
    <w:rsid w:val="00AA6712"/>
    <w:rsid w:val="00AA6ED0"/>
    <w:rsid w:val="00AB15FF"/>
    <w:rsid w:val="00AB2DAD"/>
    <w:rsid w:val="00AB6582"/>
    <w:rsid w:val="00AB6DEE"/>
    <w:rsid w:val="00AC17D2"/>
    <w:rsid w:val="00AC1E83"/>
    <w:rsid w:val="00AC2FE3"/>
    <w:rsid w:val="00AC39FE"/>
    <w:rsid w:val="00AC3B48"/>
    <w:rsid w:val="00AC4BD9"/>
    <w:rsid w:val="00AC5549"/>
    <w:rsid w:val="00AD0509"/>
    <w:rsid w:val="00AD1E0C"/>
    <w:rsid w:val="00AD24E9"/>
    <w:rsid w:val="00AD2576"/>
    <w:rsid w:val="00AD464B"/>
    <w:rsid w:val="00AE1DEC"/>
    <w:rsid w:val="00AE2AE0"/>
    <w:rsid w:val="00AE3989"/>
    <w:rsid w:val="00AE42D6"/>
    <w:rsid w:val="00AE4489"/>
    <w:rsid w:val="00AE763E"/>
    <w:rsid w:val="00AF254C"/>
    <w:rsid w:val="00AF26F8"/>
    <w:rsid w:val="00AF2986"/>
    <w:rsid w:val="00AF2D90"/>
    <w:rsid w:val="00AF3175"/>
    <w:rsid w:val="00AF33FA"/>
    <w:rsid w:val="00AF3639"/>
    <w:rsid w:val="00AF37A4"/>
    <w:rsid w:val="00AF3D36"/>
    <w:rsid w:val="00AF4B1E"/>
    <w:rsid w:val="00B021B9"/>
    <w:rsid w:val="00B022CB"/>
    <w:rsid w:val="00B02BA5"/>
    <w:rsid w:val="00B059BF"/>
    <w:rsid w:val="00B079FD"/>
    <w:rsid w:val="00B10EA0"/>
    <w:rsid w:val="00B12E2A"/>
    <w:rsid w:val="00B20E69"/>
    <w:rsid w:val="00B21C6C"/>
    <w:rsid w:val="00B21DF5"/>
    <w:rsid w:val="00B23021"/>
    <w:rsid w:val="00B23768"/>
    <w:rsid w:val="00B238D5"/>
    <w:rsid w:val="00B24741"/>
    <w:rsid w:val="00B258B0"/>
    <w:rsid w:val="00B25E33"/>
    <w:rsid w:val="00B2604B"/>
    <w:rsid w:val="00B31498"/>
    <w:rsid w:val="00B33806"/>
    <w:rsid w:val="00B341F8"/>
    <w:rsid w:val="00B348EC"/>
    <w:rsid w:val="00B34D58"/>
    <w:rsid w:val="00B35E54"/>
    <w:rsid w:val="00B368B2"/>
    <w:rsid w:val="00B3799D"/>
    <w:rsid w:val="00B40599"/>
    <w:rsid w:val="00B41FD8"/>
    <w:rsid w:val="00B42EFF"/>
    <w:rsid w:val="00B45DED"/>
    <w:rsid w:val="00B53D1A"/>
    <w:rsid w:val="00B55CDD"/>
    <w:rsid w:val="00B56872"/>
    <w:rsid w:val="00B62D04"/>
    <w:rsid w:val="00B6360A"/>
    <w:rsid w:val="00B656D7"/>
    <w:rsid w:val="00B7039F"/>
    <w:rsid w:val="00B7112F"/>
    <w:rsid w:val="00B7113C"/>
    <w:rsid w:val="00B72DD6"/>
    <w:rsid w:val="00B755D1"/>
    <w:rsid w:val="00B81887"/>
    <w:rsid w:val="00B83F51"/>
    <w:rsid w:val="00B847D9"/>
    <w:rsid w:val="00B9698B"/>
    <w:rsid w:val="00B9778F"/>
    <w:rsid w:val="00BA0F69"/>
    <w:rsid w:val="00BA1C0F"/>
    <w:rsid w:val="00BA2189"/>
    <w:rsid w:val="00BA5260"/>
    <w:rsid w:val="00BA5B13"/>
    <w:rsid w:val="00BB05D3"/>
    <w:rsid w:val="00BB147A"/>
    <w:rsid w:val="00BB2133"/>
    <w:rsid w:val="00BB5EAD"/>
    <w:rsid w:val="00BC44A1"/>
    <w:rsid w:val="00BC5618"/>
    <w:rsid w:val="00BC56C3"/>
    <w:rsid w:val="00BC780F"/>
    <w:rsid w:val="00BC7F27"/>
    <w:rsid w:val="00BD05CA"/>
    <w:rsid w:val="00BD0845"/>
    <w:rsid w:val="00BD2173"/>
    <w:rsid w:val="00BD3CCE"/>
    <w:rsid w:val="00BD5377"/>
    <w:rsid w:val="00BD5E40"/>
    <w:rsid w:val="00BD7505"/>
    <w:rsid w:val="00BD7646"/>
    <w:rsid w:val="00BD7C30"/>
    <w:rsid w:val="00BE18F8"/>
    <w:rsid w:val="00BE306B"/>
    <w:rsid w:val="00BE7020"/>
    <w:rsid w:val="00BF0020"/>
    <w:rsid w:val="00BF0080"/>
    <w:rsid w:val="00BF1915"/>
    <w:rsid w:val="00BF2B4D"/>
    <w:rsid w:val="00BF2C70"/>
    <w:rsid w:val="00BF451E"/>
    <w:rsid w:val="00BF67A2"/>
    <w:rsid w:val="00C01D2B"/>
    <w:rsid w:val="00C0319D"/>
    <w:rsid w:val="00C076D1"/>
    <w:rsid w:val="00C1192C"/>
    <w:rsid w:val="00C1739C"/>
    <w:rsid w:val="00C20E1E"/>
    <w:rsid w:val="00C26CD7"/>
    <w:rsid w:val="00C3022C"/>
    <w:rsid w:val="00C31985"/>
    <w:rsid w:val="00C34959"/>
    <w:rsid w:val="00C35620"/>
    <w:rsid w:val="00C36346"/>
    <w:rsid w:val="00C36647"/>
    <w:rsid w:val="00C36C3F"/>
    <w:rsid w:val="00C37724"/>
    <w:rsid w:val="00C40A4C"/>
    <w:rsid w:val="00C419E7"/>
    <w:rsid w:val="00C429E7"/>
    <w:rsid w:val="00C43037"/>
    <w:rsid w:val="00C5258E"/>
    <w:rsid w:val="00C55312"/>
    <w:rsid w:val="00C57DFC"/>
    <w:rsid w:val="00C60733"/>
    <w:rsid w:val="00C62D38"/>
    <w:rsid w:val="00C74109"/>
    <w:rsid w:val="00C75164"/>
    <w:rsid w:val="00C76723"/>
    <w:rsid w:val="00C8173C"/>
    <w:rsid w:val="00C82EE6"/>
    <w:rsid w:val="00C844BE"/>
    <w:rsid w:val="00C86645"/>
    <w:rsid w:val="00C9006D"/>
    <w:rsid w:val="00C926C3"/>
    <w:rsid w:val="00C93B5E"/>
    <w:rsid w:val="00C942C7"/>
    <w:rsid w:val="00C97A39"/>
    <w:rsid w:val="00CA0D94"/>
    <w:rsid w:val="00CA107B"/>
    <w:rsid w:val="00CA17BC"/>
    <w:rsid w:val="00CA52C8"/>
    <w:rsid w:val="00CB352E"/>
    <w:rsid w:val="00CB4B9E"/>
    <w:rsid w:val="00CB4F3D"/>
    <w:rsid w:val="00CC0904"/>
    <w:rsid w:val="00CC2612"/>
    <w:rsid w:val="00CC3C47"/>
    <w:rsid w:val="00CC5123"/>
    <w:rsid w:val="00CC72B0"/>
    <w:rsid w:val="00CD0334"/>
    <w:rsid w:val="00CD2BE6"/>
    <w:rsid w:val="00CD4EC4"/>
    <w:rsid w:val="00CD6504"/>
    <w:rsid w:val="00CD65D1"/>
    <w:rsid w:val="00CD66BF"/>
    <w:rsid w:val="00CD7379"/>
    <w:rsid w:val="00CE0A55"/>
    <w:rsid w:val="00CE19E8"/>
    <w:rsid w:val="00CE4CCE"/>
    <w:rsid w:val="00CF01A1"/>
    <w:rsid w:val="00CF0462"/>
    <w:rsid w:val="00CF129D"/>
    <w:rsid w:val="00CF2341"/>
    <w:rsid w:val="00CF3A32"/>
    <w:rsid w:val="00CF4872"/>
    <w:rsid w:val="00CF7212"/>
    <w:rsid w:val="00D0067D"/>
    <w:rsid w:val="00D00E37"/>
    <w:rsid w:val="00D02530"/>
    <w:rsid w:val="00D04B8A"/>
    <w:rsid w:val="00D05664"/>
    <w:rsid w:val="00D114DC"/>
    <w:rsid w:val="00D12BC3"/>
    <w:rsid w:val="00D226B3"/>
    <w:rsid w:val="00D237A5"/>
    <w:rsid w:val="00D24AC4"/>
    <w:rsid w:val="00D26C19"/>
    <w:rsid w:val="00D26E0D"/>
    <w:rsid w:val="00D27D6D"/>
    <w:rsid w:val="00D3074E"/>
    <w:rsid w:val="00D348DE"/>
    <w:rsid w:val="00D3673E"/>
    <w:rsid w:val="00D3757E"/>
    <w:rsid w:val="00D378AB"/>
    <w:rsid w:val="00D42D7F"/>
    <w:rsid w:val="00D4338B"/>
    <w:rsid w:val="00D53205"/>
    <w:rsid w:val="00D54137"/>
    <w:rsid w:val="00D5641E"/>
    <w:rsid w:val="00D5708F"/>
    <w:rsid w:val="00D572BC"/>
    <w:rsid w:val="00D57800"/>
    <w:rsid w:val="00D630EE"/>
    <w:rsid w:val="00D6339D"/>
    <w:rsid w:val="00D645D2"/>
    <w:rsid w:val="00D64663"/>
    <w:rsid w:val="00D66C8F"/>
    <w:rsid w:val="00D7211D"/>
    <w:rsid w:val="00D73BD1"/>
    <w:rsid w:val="00D762F3"/>
    <w:rsid w:val="00D77282"/>
    <w:rsid w:val="00D77A85"/>
    <w:rsid w:val="00D809EA"/>
    <w:rsid w:val="00D8121C"/>
    <w:rsid w:val="00D8230B"/>
    <w:rsid w:val="00D90BD7"/>
    <w:rsid w:val="00D910F6"/>
    <w:rsid w:val="00D921A7"/>
    <w:rsid w:val="00D9377E"/>
    <w:rsid w:val="00D939F8"/>
    <w:rsid w:val="00D944AC"/>
    <w:rsid w:val="00D95F2A"/>
    <w:rsid w:val="00D96E13"/>
    <w:rsid w:val="00D97B22"/>
    <w:rsid w:val="00DA12A4"/>
    <w:rsid w:val="00DA1EE3"/>
    <w:rsid w:val="00DA3400"/>
    <w:rsid w:val="00DA6AAA"/>
    <w:rsid w:val="00DB0C53"/>
    <w:rsid w:val="00DB19B5"/>
    <w:rsid w:val="00DB4911"/>
    <w:rsid w:val="00DB7066"/>
    <w:rsid w:val="00DC0040"/>
    <w:rsid w:val="00DC0EA0"/>
    <w:rsid w:val="00DC4085"/>
    <w:rsid w:val="00DC798D"/>
    <w:rsid w:val="00DD2406"/>
    <w:rsid w:val="00DD2E34"/>
    <w:rsid w:val="00DD34CB"/>
    <w:rsid w:val="00DD391B"/>
    <w:rsid w:val="00DE0435"/>
    <w:rsid w:val="00DE0920"/>
    <w:rsid w:val="00DE5F95"/>
    <w:rsid w:val="00DF1015"/>
    <w:rsid w:val="00DF7A74"/>
    <w:rsid w:val="00DF7B6E"/>
    <w:rsid w:val="00E01947"/>
    <w:rsid w:val="00E01C6D"/>
    <w:rsid w:val="00E034F7"/>
    <w:rsid w:val="00E03BD2"/>
    <w:rsid w:val="00E04548"/>
    <w:rsid w:val="00E05F7C"/>
    <w:rsid w:val="00E069C2"/>
    <w:rsid w:val="00E100DF"/>
    <w:rsid w:val="00E11A00"/>
    <w:rsid w:val="00E12173"/>
    <w:rsid w:val="00E17426"/>
    <w:rsid w:val="00E21A5C"/>
    <w:rsid w:val="00E25F88"/>
    <w:rsid w:val="00E27F1E"/>
    <w:rsid w:val="00E31423"/>
    <w:rsid w:val="00E356DC"/>
    <w:rsid w:val="00E37497"/>
    <w:rsid w:val="00E379EC"/>
    <w:rsid w:val="00E41BBE"/>
    <w:rsid w:val="00E457D2"/>
    <w:rsid w:val="00E503C9"/>
    <w:rsid w:val="00E5288C"/>
    <w:rsid w:val="00E52BC7"/>
    <w:rsid w:val="00E533B9"/>
    <w:rsid w:val="00E5395B"/>
    <w:rsid w:val="00E54EC5"/>
    <w:rsid w:val="00E6082E"/>
    <w:rsid w:val="00E617DA"/>
    <w:rsid w:val="00E65F11"/>
    <w:rsid w:val="00E678C2"/>
    <w:rsid w:val="00E67D44"/>
    <w:rsid w:val="00E7328C"/>
    <w:rsid w:val="00E8272E"/>
    <w:rsid w:val="00E83F2F"/>
    <w:rsid w:val="00E844BE"/>
    <w:rsid w:val="00E8493D"/>
    <w:rsid w:val="00E8630E"/>
    <w:rsid w:val="00E86CC0"/>
    <w:rsid w:val="00E900B9"/>
    <w:rsid w:val="00E90AEF"/>
    <w:rsid w:val="00E949BC"/>
    <w:rsid w:val="00E95BDA"/>
    <w:rsid w:val="00EA1407"/>
    <w:rsid w:val="00EA17D7"/>
    <w:rsid w:val="00EA26CD"/>
    <w:rsid w:val="00EA659F"/>
    <w:rsid w:val="00EA708A"/>
    <w:rsid w:val="00EA7C01"/>
    <w:rsid w:val="00EB1FF4"/>
    <w:rsid w:val="00EB454D"/>
    <w:rsid w:val="00EB7AA1"/>
    <w:rsid w:val="00EC0809"/>
    <w:rsid w:val="00EC1A1E"/>
    <w:rsid w:val="00EC1BEC"/>
    <w:rsid w:val="00EC1F1C"/>
    <w:rsid w:val="00EC4D05"/>
    <w:rsid w:val="00ED073F"/>
    <w:rsid w:val="00ED0A58"/>
    <w:rsid w:val="00ED0D3F"/>
    <w:rsid w:val="00ED1C1A"/>
    <w:rsid w:val="00ED388E"/>
    <w:rsid w:val="00ED6EDB"/>
    <w:rsid w:val="00EE018B"/>
    <w:rsid w:val="00EE029F"/>
    <w:rsid w:val="00EE113B"/>
    <w:rsid w:val="00EE4880"/>
    <w:rsid w:val="00EE7D74"/>
    <w:rsid w:val="00EF22DA"/>
    <w:rsid w:val="00EF3776"/>
    <w:rsid w:val="00EF3BBE"/>
    <w:rsid w:val="00EF7316"/>
    <w:rsid w:val="00EF7E38"/>
    <w:rsid w:val="00F043E1"/>
    <w:rsid w:val="00F049A1"/>
    <w:rsid w:val="00F057DC"/>
    <w:rsid w:val="00F05F10"/>
    <w:rsid w:val="00F06F23"/>
    <w:rsid w:val="00F0738C"/>
    <w:rsid w:val="00F07DAB"/>
    <w:rsid w:val="00F10139"/>
    <w:rsid w:val="00F1241C"/>
    <w:rsid w:val="00F12E04"/>
    <w:rsid w:val="00F15869"/>
    <w:rsid w:val="00F215F5"/>
    <w:rsid w:val="00F226A2"/>
    <w:rsid w:val="00F24102"/>
    <w:rsid w:val="00F255D0"/>
    <w:rsid w:val="00F31CD9"/>
    <w:rsid w:val="00F32FA9"/>
    <w:rsid w:val="00F33532"/>
    <w:rsid w:val="00F33883"/>
    <w:rsid w:val="00F339DF"/>
    <w:rsid w:val="00F36956"/>
    <w:rsid w:val="00F3767A"/>
    <w:rsid w:val="00F41391"/>
    <w:rsid w:val="00F44878"/>
    <w:rsid w:val="00F45A6B"/>
    <w:rsid w:val="00F472E4"/>
    <w:rsid w:val="00F47BC8"/>
    <w:rsid w:val="00F509FE"/>
    <w:rsid w:val="00F5246D"/>
    <w:rsid w:val="00F538CB"/>
    <w:rsid w:val="00F53D6D"/>
    <w:rsid w:val="00F543CB"/>
    <w:rsid w:val="00F54A94"/>
    <w:rsid w:val="00F5534F"/>
    <w:rsid w:val="00F56759"/>
    <w:rsid w:val="00F57A59"/>
    <w:rsid w:val="00F57B43"/>
    <w:rsid w:val="00F57DFD"/>
    <w:rsid w:val="00F60A12"/>
    <w:rsid w:val="00F60D6A"/>
    <w:rsid w:val="00F615EC"/>
    <w:rsid w:val="00F65556"/>
    <w:rsid w:val="00F70033"/>
    <w:rsid w:val="00F70D28"/>
    <w:rsid w:val="00F711D2"/>
    <w:rsid w:val="00F71AA6"/>
    <w:rsid w:val="00F73C17"/>
    <w:rsid w:val="00F74223"/>
    <w:rsid w:val="00F74F4A"/>
    <w:rsid w:val="00F763CB"/>
    <w:rsid w:val="00F818A5"/>
    <w:rsid w:val="00F8487F"/>
    <w:rsid w:val="00F864C3"/>
    <w:rsid w:val="00F93AE2"/>
    <w:rsid w:val="00F941AA"/>
    <w:rsid w:val="00F95E0C"/>
    <w:rsid w:val="00F97CB8"/>
    <w:rsid w:val="00F97FE9"/>
    <w:rsid w:val="00FA0123"/>
    <w:rsid w:val="00FA4743"/>
    <w:rsid w:val="00FA7384"/>
    <w:rsid w:val="00FA7874"/>
    <w:rsid w:val="00FB0017"/>
    <w:rsid w:val="00FB270B"/>
    <w:rsid w:val="00FB360B"/>
    <w:rsid w:val="00FB452B"/>
    <w:rsid w:val="00FB4748"/>
    <w:rsid w:val="00FB600E"/>
    <w:rsid w:val="00FB7A86"/>
    <w:rsid w:val="00FC2B82"/>
    <w:rsid w:val="00FC2F18"/>
    <w:rsid w:val="00FC5259"/>
    <w:rsid w:val="00FC5498"/>
    <w:rsid w:val="00FC784D"/>
    <w:rsid w:val="00FC78C3"/>
    <w:rsid w:val="00FC7982"/>
    <w:rsid w:val="00FC7F65"/>
    <w:rsid w:val="00FD018F"/>
    <w:rsid w:val="00FD1CF4"/>
    <w:rsid w:val="00FD25C0"/>
    <w:rsid w:val="00FD3D1A"/>
    <w:rsid w:val="00FD5AA9"/>
    <w:rsid w:val="00FD742B"/>
    <w:rsid w:val="00FE1BB1"/>
    <w:rsid w:val="00FE7155"/>
    <w:rsid w:val="00FE7B73"/>
    <w:rsid w:val="00FF26D4"/>
    <w:rsid w:val="00FF4068"/>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locked/>
    <w:rsid w:val="003B482F"/>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locked/>
    <w:rsid w:val="003B482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9624">
      <w:bodyDiv w:val="1"/>
      <w:marLeft w:val="0"/>
      <w:marRight w:val="0"/>
      <w:marTop w:val="0"/>
      <w:marBottom w:val="0"/>
      <w:divBdr>
        <w:top w:val="none" w:sz="0" w:space="0" w:color="auto"/>
        <w:left w:val="none" w:sz="0" w:space="0" w:color="auto"/>
        <w:bottom w:val="none" w:sz="0" w:space="0" w:color="auto"/>
        <w:right w:val="none" w:sz="0" w:space="0" w:color="auto"/>
      </w:divBdr>
    </w:div>
    <w:div w:id="15493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075E9-537E-4D42-B9A0-C544E848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8</cp:revision>
  <cp:lastPrinted>2018-02-08T07:50:00Z</cp:lastPrinted>
  <dcterms:created xsi:type="dcterms:W3CDTF">2018-03-17T02:11:00Z</dcterms:created>
  <dcterms:modified xsi:type="dcterms:W3CDTF">2018-03-17T02:27:00Z</dcterms:modified>
</cp:coreProperties>
</file>