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D70699" w:rsidRPr="000613B8" w:rsidTr="00FA0A6A">
        <w:tc>
          <w:tcPr>
            <w:tcW w:w="3261" w:type="dxa"/>
          </w:tcPr>
          <w:p w:rsidR="00D70699" w:rsidRPr="000613B8" w:rsidRDefault="00D70699" w:rsidP="00FA0A6A">
            <w:pPr>
              <w:pStyle w:val="Heading2"/>
              <w:rPr>
                <w:rFonts w:ascii="Times New Roman" w:hAnsi="Times New Roman"/>
                <w:sz w:val="28"/>
                <w:szCs w:val="28"/>
              </w:rPr>
            </w:pPr>
            <w:r w:rsidRPr="000613B8">
              <w:rPr>
                <w:rFonts w:ascii="Times New Roman" w:hAnsi="Times New Roman"/>
                <w:sz w:val="28"/>
                <w:szCs w:val="28"/>
              </w:rPr>
              <w:t>BỘ XÂY DỰNG</w:t>
            </w:r>
          </w:p>
          <w:p w:rsidR="00D70699" w:rsidRPr="000613B8" w:rsidRDefault="00D70699" w:rsidP="00FA0A6A">
            <w:pPr>
              <w:spacing w:after="120" w:line="120" w:lineRule="auto"/>
              <w:jc w:val="center"/>
              <w:rPr>
                <w:szCs w:val="28"/>
              </w:rPr>
            </w:pPr>
            <w:r w:rsidRPr="000613B8">
              <w:rPr>
                <w:szCs w:val="28"/>
              </w:rPr>
              <w:t>_________</w:t>
            </w:r>
          </w:p>
          <w:p w:rsidR="00D70699" w:rsidRPr="000613B8" w:rsidRDefault="00D70699" w:rsidP="00FA0A6A">
            <w:pPr>
              <w:spacing w:after="120" w:line="120" w:lineRule="auto"/>
              <w:jc w:val="center"/>
              <w:rPr>
                <w:szCs w:val="28"/>
              </w:rPr>
            </w:pPr>
          </w:p>
          <w:p w:rsidR="00D70699" w:rsidRPr="000613B8" w:rsidRDefault="00D70699" w:rsidP="00BE738F">
            <w:pPr>
              <w:jc w:val="center"/>
            </w:pPr>
            <w:r w:rsidRPr="000613B8">
              <w:rPr>
                <w:szCs w:val="28"/>
              </w:rPr>
              <w:t xml:space="preserve">Số: </w:t>
            </w:r>
            <w:r w:rsidR="00BE738F">
              <w:rPr>
                <w:szCs w:val="28"/>
              </w:rPr>
              <w:t>132</w:t>
            </w:r>
            <w:r w:rsidRPr="000613B8">
              <w:rPr>
                <w:szCs w:val="28"/>
              </w:rPr>
              <w:t>/BXD-HĐXD</w:t>
            </w:r>
          </w:p>
        </w:tc>
        <w:tc>
          <w:tcPr>
            <w:tcW w:w="6192" w:type="dxa"/>
          </w:tcPr>
          <w:p w:rsidR="00D70699" w:rsidRPr="000613B8" w:rsidRDefault="00D70699" w:rsidP="00FA0A6A">
            <w:pPr>
              <w:pStyle w:val="Heading2"/>
              <w:rPr>
                <w:rFonts w:ascii="Times New Roman" w:hAnsi="Times New Roman"/>
                <w:sz w:val="30"/>
              </w:rPr>
            </w:pPr>
            <w:r w:rsidRPr="000613B8">
              <w:rPr>
                <w:rFonts w:ascii="Times New Roman" w:hAnsi="Times New Roman"/>
                <w:sz w:val="28"/>
              </w:rPr>
              <w:t>CỘNG HOÀ XÃ HỘI CHỦ NGHĨA VIỆT NAM</w:t>
            </w:r>
          </w:p>
          <w:p w:rsidR="00D70699" w:rsidRPr="000613B8" w:rsidRDefault="00D70699" w:rsidP="00FA0A6A">
            <w:pPr>
              <w:jc w:val="center"/>
              <w:rPr>
                <w:b/>
              </w:rPr>
            </w:pPr>
            <w:r w:rsidRPr="000613B8">
              <w:rPr>
                <w:b/>
              </w:rPr>
              <w:t>Độc lập - Tự do - Hạnh phúc</w:t>
            </w:r>
          </w:p>
          <w:p w:rsidR="00D70699" w:rsidRPr="000613B8" w:rsidRDefault="005D376F"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D70699" w:rsidRPr="000613B8" w:rsidRDefault="00D70699" w:rsidP="00BE738F">
            <w:pPr>
              <w:jc w:val="center"/>
            </w:pPr>
            <w:r w:rsidRPr="000613B8">
              <w:rPr>
                <w:i/>
              </w:rPr>
              <w:t xml:space="preserve">Hà Nội, ngày  </w:t>
            </w:r>
            <w:r w:rsidR="00BE738F">
              <w:rPr>
                <w:i/>
              </w:rPr>
              <w:t>08</w:t>
            </w:r>
            <w:r w:rsidR="00366D3B">
              <w:rPr>
                <w:i/>
              </w:rPr>
              <w:t xml:space="preserve">  tháng  </w:t>
            </w:r>
            <w:r>
              <w:rPr>
                <w:i/>
              </w:rPr>
              <w:t>9</w:t>
            </w:r>
            <w:r w:rsidRPr="000613B8">
              <w:rPr>
                <w:i/>
              </w:rPr>
              <w:t xml:space="preserve"> </w:t>
            </w:r>
            <w:bookmarkStart w:id="0" w:name="_GoBack"/>
            <w:bookmarkEnd w:id="0"/>
            <w:r w:rsidRPr="000613B8">
              <w:rPr>
                <w:i/>
              </w:rPr>
              <w:t xml:space="preserve"> năm 2017.</w:t>
            </w:r>
          </w:p>
        </w:tc>
      </w:tr>
      <w:tr w:rsidR="00D70699" w:rsidRPr="000613B8" w:rsidTr="00FA0A6A">
        <w:tc>
          <w:tcPr>
            <w:tcW w:w="3261" w:type="dxa"/>
          </w:tcPr>
          <w:p w:rsidR="00D70699" w:rsidRPr="00D70699" w:rsidRDefault="00D70699" w:rsidP="00440ECC">
            <w:pPr>
              <w:pStyle w:val="Heading2"/>
              <w:jc w:val="both"/>
              <w:rPr>
                <w:rFonts w:ascii="Arial" w:hAnsi="Arial" w:cs="Arial"/>
                <w:b w:val="0"/>
                <w:sz w:val="28"/>
                <w:szCs w:val="28"/>
                <w:lang w:val="vi-VN"/>
              </w:rPr>
            </w:pPr>
            <w:r w:rsidRPr="000613B8">
              <w:rPr>
                <w:rFonts w:ascii="Times New Roman" w:hAnsi="Times New Roman"/>
                <w:b w:val="0"/>
                <w:iCs/>
                <w:sz w:val="24"/>
              </w:rPr>
              <w:t>V/v</w:t>
            </w:r>
            <w:r w:rsidRPr="000613B8">
              <w:rPr>
                <w:b w:val="0"/>
                <w:iCs/>
                <w:sz w:val="24"/>
              </w:rPr>
              <w:t xml:space="preserve"> </w:t>
            </w:r>
            <w:r w:rsidRPr="00D70699">
              <w:rPr>
                <w:rFonts w:ascii="Times New Roman" w:hAnsi="Times New Roman"/>
                <w:b w:val="0"/>
                <w:iCs/>
                <w:sz w:val="24"/>
              </w:rPr>
              <w:t>hướng</w:t>
            </w:r>
            <w:r>
              <w:rPr>
                <w:rFonts w:ascii="Times New Roman" w:hAnsi="Times New Roman"/>
                <w:b w:val="0"/>
                <w:iCs/>
                <w:sz w:val="24"/>
              </w:rPr>
              <w:t xml:space="preserve"> dẫn thủ tục xây dựng công trình.</w:t>
            </w:r>
          </w:p>
        </w:tc>
        <w:tc>
          <w:tcPr>
            <w:tcW w:w="6192" w:type="dxa"/>
          </w:tcPr>
          <w:p w:rsidR="00D70699" w:rsidRPr="000613B8" w:rsidRDefault="00D70699" w:rsidP="00FA0A6A">
            <w:pPr>
              <w:pStyle w:val="Heading2"/>
              <w:rPr>
                <w:rFonts w:ascii="Times New Roman" w:hAnsi="Times New Roman"/>
                <w:sz w:val="28"/>
              </w:rPr>
            </w:pPr>
          </w:p>
        </w:tc>
      </w:tr>
    </w:tbl>
    <w:p w:rsidR="00D70699" w:rsidRPr="000613B8" w:rsidRDefault="00D70699" w:rsidP="000613B8">
      <w:pPr>
        <w:rPr>
          <w:iCs/>
          <w:sz w:val="24"/>
        </w:rPr>
      </w:pPr>
    </w:p>
    <w:p w:rsidR="00D70699" w:rsidRPr="000613B8" w:rsidRDefault="00D70699" w:rsidP="000613B8">
      <w:pPr>
        <w:rPr>
          <w:i/>
          <w:iCs/>
        </w:rPr>
      </w:pPr>
    </w:p>
    <w:p w:rsidR="00D70699" w:rsidRPr="000613B8" w:rsidRDefault="00D70699" w:rsidP="000613B8">
      <w:pPr>
        <w:jc w:val="center"/>
        <w:rPr>
          <w:i/>
          <w:iCs/>
        </w:rPr>
      </w:pPr>
      <w:r w:rsidRPr="000613B8">
        <w:t xml:space="preserve">Kính gửi: </w:t>
      </w:r>
      <w:r>
        <w:t>Công ty cổ phần Tập đoàn Nam Cường Hà Nội</w:t>
      </w:r>
    </w:p>
    <w:p w:rsidR="00D70699" w:rsidRPr="000613B8" w:rsidRDefault="00D70699" w:rsidP="000613B8">
      <w:r w:rsidRPr="000613B8">
        <w:tab/>
      </w:r>
    </w:p>
    <w:p w:rsidR="00D70699" w:rsidRDefault="00D70699" w:rsidP="009C58BF">
      <w:pPr>
        <w:spacing w:after="120"/>
      </w:pPr>
      <w:r>
        <w:tab/>
        <w:t xml:space="preserve">Bộ Xây dựng nhận được văn bản số 208/CV-NCHN ngày 24/8/2017 của Công ty cổ phần Tập đoàn Nam Cường Hà Nội đề nghị hướng dẫn về thủ tục xây dựng công trình </w:t>
      </w:r>
      <w:r w:rsidR="00A87579">
        <w:t>k</w:t>
      </w:r>
      <w:r>
        <w:t>hách sạn, văn phòng và nhà ở - Hạng mục: Nhà ở tại khu đô thị mới Dương Nội, Hà Đông, Hà Nội. Sau khi nghiên cứu, Bộ Xây dựng có ý kiến như sau:</w:t>
      </w:r>
    </w:p>
    <w:p w:rsidR="00D70699" w:rsidRDefault="00E3046F" w:rsidP="009C58BF">
      <w:pPr>
        <w:spacing w:after="120"/>
      </w:pPr>
      <w:r>
        <w:tab/>
        <w:t xml:space="preserve">1. Về thẩm định, phê duyệt </w:t>
      </w:r>
      <w:r w:rsidR="009C58BF">
        <w:t>thiết kế</w:t>
      </w:r>
      <w:r>
        <w:t>:</w:t>
      </w:r>
    </w:p>
    <w:p w:rsidR="009C58BF" w:rsidRPr="00D06DBD" w:rsidRDefault="00A87579" w:rsidP="009C58BF">
      <w:pPr>
        <w:spacing w:after="120"/>
        <w:ind w:firstLine="560"/>
        <w:rPr>
          <w:rFonts w:eastAsia="Times New Roman"/>
          <w:szCs w:val="28"/>
          <w:lang w:val="vi-VN"/>
        </w:rPr>
      </w:pPr>
      <w:r>
        <w:tab/>
      </w:r>
      <w:r w:rsidR="009C58BF">
        <w:t xml:space="preserve">Theo quy định tại Khoản 1 Điều 84 Luật Xây dựng năm 2014 thì thiết kế xây dựng đã được phê duyệt chỉ được điều chỉnh khi </w:t>
      </w:r>
      <w:r w:rsidR="009C58BF" w:rsidRPr="00D06DBD">
        <w:rPr>
          <w:rFonts w:eastAsia="Times New Roman"/>
          <w:szCs w:val="28"/>
          <w:lang w:val="vi-VN"/>
        </w:rPr>
        <w:t>điều chỉnh dự án đầu tư xây dựng có yêu cầu điều chỉnh thiết kế xây dựng</w:t>
      </w:r>
      <w:r w:rsidR="009C58BF">
        <w:rPr>
          <w:rFonts w:eastAsia="Times New Roman"/>
          <w:szCs w:val="28"/>
        </w:rPr>
        <w:t xml:space="preserve"> hoặc t</w:t>
      </w:r>
      <w:r w:rsidR="009C58BF" w:rsidRPr="00D06DBD">
        <w:rPr>
          <w:rFonts w:eastAsia="Times New Roman"/>
          <w:szCs w:val="28"/>
          <w:lang w:val="vi-VN"/>
        </w:rPr>
        <w:t>rong quá trình thi công xây dựng có yêu cầu phải điều chỉnh thiết kế xây dựng để bảo đảm chất lượng công trình và hiệu quả của dự án.</w:t>
      </w:r>
    </w:p>
    <w:p w:rsidR="009C58BF" w:rsidRPr="006361E3" w:rsidRDefault="009C58BF" w:rsidP="009C58BF">
      <w:pPr>
        <w:spacing w:after="120"/>
        <w:rPr>
          <w:lang w:val="vi-VN"/>
        </w:rPr>
      </w:pPr>
      <w:r w:rsidRPr="009C58BF">
        <w:rPr>
          <w:lang w:val="vi-VN"/>
        </w:rPr>
        <w:tab/>
      </w:r>
      <w:r w:rsidRPr="006361E3">
        <w:rPr>
          <w:lang w:val="vi-VN"/>
        </w:rPr>
        <w:t>Việc điều chỉnh thiết kế xây dựng phải được thẩm định và phê duyệt theo quy định tại Điều 82 Luật Xây dựng năm 2014.</w:t>
      </w:r>
    </w:p>
    <w:p w:rsidR="00E3046F" w:rsidRPr="006361E3" w:rsidRDefault="00E3046F" w:rsidP="009C58BF">
      <w:pPr>
        <w:spacing w:after="120"/>
        <w:rPr>
          <w:lang w:val="vi-VN"/>
        </w:rPr>
      </w:pPr>
      <w:r w:rsidRPr="006361E3">
        <w:rPr>
          <w:lang w:val="vi-VN"/>
        </w:rPr>
        <w:tab/>
        <w:t>2. Về giấy phép xây dựng:</w:t>
      </w:r>
    </w:p>
    <w:p w:rsidR="00A87579" w:rsidRPr="006361E3" w:rsidRDefault="00ED6330" w:rsidP="009C58BF">
      <w:pPr>
        <w:spacing w:after="120"/>
        <w:rPr>
          <w:lang w:val="vi-VN"/>
        </w:rPr>
      </w:pPr>
      <w:r w:rsidRPr="006361E3">
        <w:rPr>
          <w:lang w:val="vi-VN"/>
        </w:rPr>
        <w:tab/>
      </w:r>
      <w:r w:rsidR="00A87579" w:rsidRPr="006361E3">
        <w:rPr>
          <w:lang w:val="vi-VN"/>
        </w:rPr>
        <w:t>Khu đô thị mới Dương Nội đã được Ủy ban nhân dân tỉnh Hà Tây (nay là Hà Nội) phê duyệt quy hoạch chi tiết 1/500 tại Quyết định số 2568/QĐ-UBND ngày 26/12/2007 và điều chỉnh tại Quyết định số 1955/QĐ-UBND ngày 02/7/2008. Công trình khách sạn, văn phòng và nhà ở - Hạng mục: Nhà ở thuộc khu đô thị mới Dương Nội được khởi công xây dựng ngày 09/6/2012 (theo văn bản thông báo khởi công công trình số 138/2012/CV-NCHN ngày 07/6/2012 của Công ty cổ phần Tập đoàn Nam Cường Hà Nội gửi Sở Xây dựng thành phố Hà Nội) do đó theo quy định tại Điểm c Khoản 1 Điều 19 Nghị định số 12/2009/NĐ-CP ngày 2/02/2009 của Chính phủ về quản lý dự án đầu tư xây dựng công trình, Khoản 1</w:t>
      </w:r>
      <w:r w:rsidR="001D317E" w:rsidRPr="006361E3">
        <w:rPr>
          <w:lang w:val="vi-VN"/>
        </w:rPr>
        <w:t xml:space="preserve"> Điều 27 Nghị định số 64/2012/NĐ-CP ngày 04/9/2012 của Chính phủ về cấp giấy phép xây dựng và Khoản 2 Điều 77 Nghị định số 59/2015/NĐ-CP ngày 18/6/2015 của Chính phủ về quản lý dự án đầu tư xây dựng, công trình thuộc đối tượng không yêu cầu cấp giấy phép xây dựng và đã khởi công xây dựng trước ngày 01/01/2015 thì được tiếp tục xây dựng.</w:t>
      </w:r>
    </w:p>
    <w:p w:rsidR="009C58BF" w:rsidRPr="006361E3" w:rsidRDefault="009C58BF" w:rsidP="009C58BF">
      <w:pPr>
        <w:spacing w:after="120"/>
        <w:rPr>
          <w:lang w:val="vi-VN"/>
        </w:rPr>
      </w:pPr>
    </w:p>
    <w:p w:rsidR="009C58BF" w:rsidRPr="006361E3" w:rsidRDefault="009C58BF" w:rsidP="009C58BF">
      <w:pPr>
        <w:spacing w:after="120"/>
        <w:rPr>
          <w:lang w:val="vi-VN"/>
        </w:rPr>
      </w:pPr>
    </w:p>
    <w:p w:rsidR="00D70699" w:rsidRPr="006361E3" w:rsidRDefault="00DC1266" w:rsidP="00ED6330">
      <w:pPr>
        <w:spacing w:after="120"/>
        <w:rPr>
          <w:lang w:val="pt-BR"/>
        </w:rPr>
      </w:pPr>
      <w:r w:rsidRPr="001D317E">
        <w:rPr>
          <w:lang w:val="pt-BR"/>
        </w:rPr>
        <w:lastRenderedPageBreak/>
        <w:tab/>
      </w:r>
      <w:r w:rsidRPr="006361E3">
        <w:rPr>
          <w:lang w:val="pt-BR"/>
        </w:rPr>
        <w:t>Trên đây là hướng dẫn của Bộ Xây dựng, đề nghị Công ty cổ phần Tập đoàn Nam Cường Hà Nội nghiên cứu, thực hiện./.</w:t>
      </w:r>
      <w:r w:rsidR="00D70699" w:rsidRPr="006361E3">
        <w:rPr>
          <w:lang w:val="pt-BR"/>
        </w:rPr>
        <w:tab/>
      </w:r>
    </w:p>
    <w:p w:rsidR="00D70699" w:rsidRPr="006361E3" w:rsidRDefault="00D70699" w:rsidP="000613B8">
      <w:pPr>
        <w:rPr>
          <w:lang w:val="pt-BR"/>
        </w:rPr>
      </w:pPr>
    </w:p>
    <w:tbl>
      <w:tblPr>
        <w:tblW w:w="8671" w:type="dxa"/>
        <w:tblInd w:w="108" w:type="dxa"/>
        <w:tblLayout w:type="fixed"/>
        <w:tblLook w:val="0000" w:firstRow="0" w:lastRow="0" w:firstColumn="0" w:lastColumn="0" w:noHBand="0" w:noVBand="0"/>
      </w:tblPr>
      <w:tblGrid>
        <w:gridCol w:w="4395"/>
        <w:gridCol w:w="4276"/>
      </w:tblGrid>
      <w:tr w:rsidR="00D70699" w:rsidRPr="006361E3" w:rsidTr="006361E3">
        <w:tc>
          <w:tcPr>
            <w:tcW w:w="4395" w:type="dxa"/>
          </w:tcPr>
          <w:p w:rsidR="00D70699" w:rsidRPr="006361E3" w:rsidRDefault="00D70699" w:rsidP="00FA0A6A">
            <w:pPr>
              <w:rPr>
                <w:b/>
                <w:i/>
                <w:sz w:val="24"/>
                <w:lang w:val="pt-BR"/>
              </w:rPr>
            </w:pPr>
            <w:r w:rsidRPr="006361E3">
              <w:rPr>
                <w:b/>
                <w:i/>
                <w:sz w:val="24"/>
                <w:lang w:val="pt-BR"/>
              </w:rPr>
              <w:t>Nơi nhận:</w:t>
            </w:r>
          </w:p>
          <w:p w:rsidR="00D70699" w:rsidRPr="006361E3" w:rsidRDefault="00D70699" w:rsidP="00FA0A6A">
            <w:pPr>
              <w:ind w:left="312" w:hanging="136"/>
              <w:rPr>
                <w:sz w:val="24"/>
                <w:lang w:val="pt-BR"/>
              </w:rPr>
            </w:pPr>
            <w:r w:rsidRPr="006361E3">
              <w:rPr>
                <w:sz w:val="24"/>
                <w:lang w:val="pt-BR"/>
              </w:rPr>
              <w:t>- Như trên;</w:t>
            </w:r>
          </w:p>
          <w:p w:rsidR="006361E3" w:rsidRPr="006361E3" w:rsidRDefault="006361E3" w:rsidP="00FA0A6A">
            <w:pPr>
              <w:ind w:left="312" w:hanging="136"/>
              <w:rPr>
                <w:sz w:val="24"/>
                <w:lang w:val="pt-BR"/>
              </w:rPr>
            </w:pPr>
            <w:r>
              <w:rPr>
                <w:sz w:val="24"/>
                <w:lang w:val="pt-BR"/>
              </w:rPr>
              <w:t>- TT Lê Quang Hùng (để b/c);</w:t>
            </w:r>
          </w:p>
          <w:p w:rsidR="00D70699" w:rsidRPr="006361E3" w:rsidRDefault="00D70699" w:rsidP="006361E3">
            <w:pPr>
              <w:ind w:left="312" w:hanging="136"/>
              <w:rPr>
                <w:b/>
                <w:sz w:val="24"/>
                <w:lang w:val="pt-BR"/>
              </w:rPr>
            </w:pPr>
            <w:r w:rsidRPr="006361E3">
              <w:rPr>
                <w:sz w:val="24"/>
                <w:lang w:val="pt-BR"/>
              </w:rPr>
              <w:t>- Lưu: VT, HĐXD (NLĐ - 0</w:t>
            </w:r>
            <w:r w:rsidR="006361E3">
              <w:rPr>
                <w:sz w:val="24"/>
                <w:lang w:val="pt-BR"/>
              </w:rPr>
              <w:t>4</w:t>
            </w:r>
            <w:r w:rsidRPr="006361E3">
              <w:rPr>
                <w:sz w:val="24"/>
                <w:lang w:val="pt-BR"/>
              </w:rPr>
              <w:t>).</w:t>
            </w:r>
          </w:p>
        </w:tc>
        <w:tc>
          <w:tcPr>
            <w:tcW w:w="4276" w:type="dxa"/>
          </w:tcPr>
          <w:p w:rsidR="00D70699" w:rsidRPr="006361E3" w:rsidRDefault="006361E3" w:rsidP="00FA0A6A">
            <w:pPr>
              <w:pStyle w:val="Heading2"/>
              <w:rPr>
                <w:rFonts w:ascii="Times New Roman" w:hAnsi="Times New Roman"/>
                <w:sz w:val="28"/>
                <w:lang w:val="pt-BR"/>
              </w:rPr>
            </w:pPr>
            <w:r>
              <w:rPr>
                <w:rFonts w:ascii="Times New Roman" w:hAnsi="Times New Roman"/>
                <w:sz w:val="28"/>
                <w:lang w:val="pt-BR"/>
              </w:rPr>
              <w:t>TL</w:t>
            </w:r>
            <w:r w:rsidR="00D70699" w:rsidRPr="006361E3">
              <w:rPr>
                <w:rFonts w:ascii="Times New Roman" w:hAnsi="Times New Roman"/>
                <w:sz w:val="28"/>
                <w:lang w:val="pt-BR"/>
              </w:rPr>
              <w:t xml:space="preserve">. BỘ TRƯỞNG </w:t>
            </w:r>
          </w:p>
          <w:p w:rsidR="00D70699" w:rsidRPr="006361E3" w:rsidRDefault="006361E3" w:rsidP="00FA0A6A">
            <w:pPr>
              <w:jc w:val="center"/>
              <w:rPr>
                <w:b/>
                <w:lang w:val="pt-BR"/>
              </w:rPr>
            </w:pPr>
            <w:r>
              <w:rPr>
                <w:b/>
                <w:lang w:val="pt-BR"/>
              </w:rPr>
              <w:t>CỤC</w:t>
            </w:r>
            <w:r w:rsidR="00D70699" w:rsidRPr="006361E3">
              <w:rPr>
                <w:b/>
                <w:lang w:val="pt-BR"/>
              </w:rPr>
              <w:t xml:space="preserve"> TRƯỞNG</w:t>
            </w:r>
            <w:r>
              <w:rPr>
                <w:b/>
                <w:lang w:val="pt-BR"/>
              </w:rPr>
              <w:t xml:space="preserve"> CỤC QUẢN LÝ HOẠT ĐỘNG XÂY DỰNG</w:t>
            </w:r>
          </w:p>
          <w:p w:rsidR="00D70699" w:rsidRPr="006361E3" w:rsidRDefault="00D70699" w:rsidP="00FA0A6A">
            <w:pPr>
              <w:jc w:val="center"/>
              <w:rPr>
                <w:b/>
                <w:lang w:val="pt-BR"/>
              </w:rPr>
            </w:pPr>
          </w:p>
          <w:p w:rsidR="00D70699" w:rsidRPr="006361E3" w:rsidRDefault="00D70699" w:rsidP="00FA0A6A">
            <w:pPr>
              <w:jc w:val="center"/>
              <w:rPr>
                <w:b/>
                <w:lang w:val="pt-BR"/>
              </w:rPr>
            </w:pPr>
          </w:p>
          <w:p w:rsidR="00D70699" w:rsidRPr="006361E3" w:rsidRDefault="00D70699" w:rsidP="00FA0A6A">
            <w:pPr>
              <w:jc w:val="center"/>
              <w:rPr>
                <w:b/>
                <w:lang w:val="pt-BR"/>
              </w:rPr>
            </w:pPr>
          </w:p>
          <w:p w:rsidR="003A2AB8" w:rsidRPr="006B7A2E" w:rsidRDefault="003A2AB8" w:rsidP="006B7A2E">
            <w:pPr>
              <w:spacing w:before="120" w:after="120"/>
              <w:jc w:val="center"/>
            </w:pPr>
            <w:r w:rsidRPr="006B7A2E">
              <w:t>(đã ký)</w:t>
            </w:r>
          </w:p>
          <w:p w:rsidR="00D70699" w:rsidRPr="006361E3" w:rsidRDefault="003A2AB8" w:rsidP="00FA0A6A">
            <w:pPr>
              <w:jc w:val="center"/>
              <w:rPr>
                <w:b/>
                <w:lang w:val="pt-BR"/>
              </w:rPr>
            </w:pPr>
            <w:r>
              <w:rPr>
                <w:b/>
                <w:lang w:val="pt-BR"/>
              </w:rPr>
              <w:t xml:space="preserve"> </w:t>
            </w:r>
          </w:p>
          <w:p w:rsidR="00D70699" w:rsidRPr="006361E3" w:rsidRDefault="00D70699" w:rsidP="00FA0A6A">
            <w:pPr>
              <w:jc w:val="center"/>
              <w:rPr>
                <w:b/>
                <w:lang w:val="pt-BR"/>
              </w:rPr>
            </w:pPr>
          </w:p>
          <w:p w:rsidR="00D70699" w:rsidRPr="006361E3" w:rsidRDefault="00D70699" w:rsidP="00FA0A6A">
            <w:pPr>
              <w:jc w:val="center"/>
              <w:rPr>
                <w:b/>
                <w:lang w:val="pt-BR"/>
              </w:rPr>
            </w:pPr>
          </w:p>
          <w:p w:rsidR="00D70699" w:rsidRPr="006361E3" w:rsidRDefault="006361E3" w:rsidP="00FA0A6A">
            <w:pPr>
              <w:jc w:val="center"/>
              <w:rPr>
                <w:b/>
                <w:lang w:val="pt-BR"/>
              </w:rPr>
            </w:pPr>
            <w:r>
              <w:rPr>
                <w:b/>
                <w:lang w:val="pt-BR"/>
              </w:rPr>
              <w:t>Bùi Trung Dung</w:t>
            </w:r>
          </w:p>
        </w:tc>
      </w:tr>
    </w:tbl>
    <w:p w:rsidR="00D70699" w:rsidRPr="006361E3" w:rsidRDefault="00D70699" w:rsidP="000613B8">
      <w:pPr>
        <w:rPr>
          <w:lang w:val="pt-BR"/>
        </w:rPr>
      </w:pPr>
      <w:r w:rsidRPr="006361E3">
        <w:rPr>
          <w:lang w:val="pt-BR"/>
        </w:rPr>
        <w:t xml:space="preserve"> </w:t>
      </w:r>
    </w:p>
    <w:p w:rsidR="00D70699" w:rsidRPr="006361E3" w:rsidRDefault="00D70699" w:rsidP="000613B8">
      <w:pPr>
        <w:rPr>
          <w:lang w:val="pt-BR"/>
        </w:rPr>
      </w:pPr>
    </w:p>
    <w:p w:rsidR="00D70699" w:rsidRPr="006361E3" w:rsidRDefault="00D70699" w:rsidP="000613B8">
      <w:pPr>
        <w:rPr>
          <w:lang w:val="pt-BR"/>
        </w:rPr>
      </w:pPr>
      <w:r w:rsidRPr="006361E3">
        <w:rPr>
          <w:lang w:val="pt-BR"/>
        </w:rPr>
        <w:t xml:space="preserve"> </w:t>
      </w:r>
    </w:p>
    <w:p w:rsidR="00D70699" w:rsidRPr="006361E3" w:rsidRDefault="00D70699" w:rsidP="000613B8">
      <w:pPr>
        <w:rPr>
          <w:lang w:val="pt-BR"/>
        </w:rPr>
      </w:pPr>
    </w:p>
    <w:p w:rsidR="00D70699" w:rsidRPr="006361E3" w:rsidRDefault="00D70699" w:rsidP="000613B8">
      <w:pPr>
        <w:rPr>
          <w:lang w:val="pt-BR"/>
        </w:rPr>
      </w:pPr>
      <w:r w:rsidRPr="006361E3">
        <w:rPr>
          <w:sz w:val="26"/>
          <w:lang w:val="pt-BR"/>
        </w:rPr>
        <w:t xml:space="preserve"> </w:t>
      </w:r>
    </w:p>
    <w:p w:rsidR="00A3051D" w:rsidRPr="006361E3" w:rsidRDefault="00D70699">
      <w:pPr>
        <w:rPr>
          <w:lang w:val="pt-BR"/>
        </w:rPr>
      </w:pPr>
      <w:r w:rsidRPr="006361E3">
        <w:rPr>
          <w:lang w:val="pt-BR"/>
        </w:rPr>
        <w:t xml:space="preserve"> </w:t>
      </w:r>
    </w:p>
    <w:sectPr w:rsidR="00A3051D" w:rsidRPr="006361E3"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3EB"/>
    <w:multiLevelType w:val="hybridMultilevel"/>
    <w:tmpl w:val="E9E0DD42"/>
    <w:lvl w:ilvl="0" w:tplc="98A2E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730D41"/>
    <w:multiLevelType w:val="hybridMultilevel"/>
    <w:tmpl w:val="557CED84"/>
    <w:lvl w:ilvl="0" w:tplc="59A4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1C24C0"/>
    <w:multiLevelType w:val="hybridMultilevel"/>
    <w:tmpl w:val="127C60B8"/>
    <w:lvl w:ilvl="0" w:tplc="F4C0F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99"/>
    <w:rsid w:val="000F3ED1"/>
    <w:rsid w:val="00174765"/>
    <w:rsid w:val="001A4A11"/>
    <w:rsid w:val="001B30F1"/>
    <w:rsid w:val="001D317E"/>
    <w:rsid w:val="002E54B5"/>
    <w:rsid w:val="00366D3B"/>
    <w:rsid w:val="003A2AB8"/>
    <w:rsid w:val="00436240"/>
    <w:rsid w:val="00463E2F"/>
    <w:rsid w:val="004C6B9A"/>
    <w:rsid w:val="005D376F"/>
    <w:rsid w:val="0060437E"/>
    <w:rsid w:val="006361E3"/>
    <w:rsid w:val="00674FD7"/>
    <w:rsid w:val="00686C4F"/>
    <w:rsid w:val="006E6FF3"/>
    <w:rsid w:val="00767666"/>
    <w:rsid w:val="007852E2"/>
    <w:rsid w:val="008325EF"/>
    <w:rsid w:val="009C58BF"/>
    <w:rsid w:val="00A87579"/>
    <w:rsid w:val="00AA3862"/>
    <w:rsid w:val="00AC3F6B"/>
    <w:rsid w:val="00AD7805"/>
    <w:rsid w:val="00BE738F"/>
    <w:rsid w:val="00CF73D8"/>
    <w:rsid w:val="00D26900"/>
    <w:rsid w:val="00D70699"/>
    <w:rsid w:val="00DC1266"/>
    <w:rsid w:val="00E3046F"/>
    <w:rsid w:val="00ED6330"/>
    <w:rsid w:val="00F1219D"/>
    <w:rsid w:val="00F5222B"/>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D70699"/>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0699"/>
    <w:rPr>
      <w:rFonts w:ascii=".VnTimeH" w:eastAsia="Times New Roman" w:hAnsi=".VnTimeH" w:cs="Times New Roman"/>
      <w:b/>
      <w:sz w:val="26"/>
      <w:szCs w:val="24"/>
    </w:rPr>
  </w:style>
  <w:style w:type="paragraph" w:styleId="ListParagraph">
    <w:name w:val="List Paragraph"/>
    <w:basedOn w:val="Normal"/>
    <w:uiPriority w:val="34"/>
    <w:qFormat/>
    <w:rsid w:val="00E30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D70699"/>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0699"/>
    <w:rPr>
      <w:rFonts w:ascii=".VnTimeH" w:eastAsia="Times New Roman" w:hAnsi=".VnTimeH" w:cs="Times New Roman"/>
      <w:b/>
      <w:sz w:val="26"/>
      <w:szCs w:val="24"/>
    </w:rPr>
  </w:style>
  <w:style w:type="paragraph" w:styleId="ListParagraph">
    <w:name w:val="List Paragraph"/>
    <w:basedOn w:val="Normal"/>
    <w:uiPriority w:val="34"/>
    <w:qFormat/>
    <w:rsid w:val="00E3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11</cp:revision>
  <cp:lastPrinted>2017-09-07T09:23:00Z</cp:lastPrinted>
  <dcterms:created xsi:type="dcterms:W3CDTF">2017-09-11T03:19:00Z</dcterms:created>
  <dcterms:modified xsi:type="dcterms:W3CDTF">2017-09-11T03:25:00Z</dcterms:modified>
</cp:coreProperties>
</file>