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tblInd w:w="-106" w:type="dxa"/>
        <w:tblLayout w:type="fixed"/>
        <w:tblLook w:val="01E0" w:firstRow="1" w:lastRow="1" w:firstColumn="1" w:lastColumn="1" w:noHBand="0" w:noVBand="0"/>
      </w:tblPr>
      <w:tblGrid>
        <w:gridCol w:w="3475"/>
        <w:gridCol w:w="6095"/>
      </w:tblGrid>
      <w:tr w:rsidR="001C7662" w:rsidRPr="00C1176F" w:rsidTr="00E0147A">
        <w:trPr>
          <w:trHeight w:val="791"/>
        </w:trPr>
        <w:tc>
          <w:tcPr>
            <w:tcW w:w="3475" w:type="dxa"/>
          </w:tcPr>
          <w:p w:rsidR="001C7662" w:rsidRPr="002C57CA" w:rsidRDefault="001C7662" w:rsidP="008E135C">
            <w:pPr>
              <w:spacing w:before="120" w:after="0" w:line="300" w:lineRule="exact"/>
              <w:jc w:val="center"/>
              <w:rPr>
                <w:rFonts w:ascii="Times New Roman" w:hAnsi="Times New Roman" w:cs="Times New Roman"/>
                <w:b/>
                <w:bCs/>
                <w:sz w:val="26"/>
                <w:szCs w:val="26"/>
              </w:rPr>
            </w:pPr>
            <w:r w:rsidRPr="002C57CA">
              <w:rPr>
                <w:rFonts w:ascii="Times New Roman" w:hAnsi="Times New Roman" w:cs="Times New Roman"/>
                <w:b/>
                <w:bCs/>
                <w:sz w:val="26"/>
                <w:szCs w:val="26"/>
              </w:rPr>
              <w:t>BỘ XÂY DỰNG</w:t>
            </w:r>
          </w:p>
          <w:p w:rsidR="001C7662" w:rsidRPr="002C57CA" w:rsidRDefault="000C6FEB" w:rsidP="008E135C">
            <w:pPr>
              <w:widowControl w:val="0"/>
              <w:spacing w:before="120" w:after="0" w:line="300" w:lineRule="exact"/>
              <w:jc w:val="center"/>
              <w:rPr>
                <w:rFonts w:ascii="Times New Roman" w:hAnsi="Times New Roman" w:cs="Times New Roman"/>
                <w:b/>
                <w:bCs/>
                <w:sz w:val="24"/>
                <w:szCs w:val="24"/>
                <w:lang w:val="nl-NL"/>
              </w:rPr>
            </w:pPr>
            <w:r>
              <w:rPr>
                <w:noProof/>
              </w:rPr>
              <mc:AlternateContent>
                <mc:Choice Requires="wps">
                  <w:drawing>
                    <wp:anchor distT="0" distB="0" distL="114300" distR="114300" simplePos="0" relativeHeight="251657216" behindDoc="0" locked="0" layoutInCell="1" allowOverlap="1" wp14:anchorId="2459BC82" wp14:editId="21A194DB">
                      <wp:simplePos x="0" y="0"/>
                      <wp:positionH relativeFrom="column">
                        <wp:posOffset>603885</wp:posOffset>
                      </wp:positionH>
                      <wp:positionV relativeFrom="paragraph">
                        <wp:posOffset>20955</wp:posOffset>
                      </wp:positionV>
                      <wp:extent cx="800100" cy="0"/>
                      <wp:effectExtent l="13335"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1.65pt" to="110.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"/>
                  </w:pict>
                </mc:Fallback>
              </mc:AlternateContent>
            </w:r>
            <w:r w:rsidR="001C7662" w:rsidRPr="002C57CA">
              <w:rPr>
                <w:rFonts w:ascii="Times New Roman" w:hAnsi="Times New Roman" w:cs="Times New Roman"/>
                <w:b/>
                <w:bCs/>
                <w:sz w:val="24"/>
                <w:szCs w:val="24"/>
                <w:lang w:val="nl-NL"/>
              </w:rPr>
              <w:t xml:space="preserve"> </w:t>
            </w:r>
          </w:p>
        </w:tc>
        <w:tc>
          <w:tcPr>
            <w:tcW w:w="6095" w:type="dxa"/>
          </w:tcPr>
          <w:p w:rsidR="001C7662" w:rsidRPr="002C57CA" w:rsidRDefault="001C7662" w:rsidP="008E135C">
            <w:pPr>
              <w:spacing w:before="120" w:after="0" w:line="300" w:lineRule="exact"/>
              <w:jc w:val="center"/>
              <w:rPr>
                <w:rFonts w:ascii="Times New Roman" w:hAnsi="Times New Roman" w:cs="Times New Roman"/>
                <w:b/>
                <w:bCs/>
                <w:sz w:val="26"/>
                <w:szCs w:val="26"/>
                <w:lang w:val="nl-NL"/>
              </w:rPr>
            </w:pPr>
            <w:r w:rsidRPr="002C57CA">
              <w:rPr>
                <w:rFonts w:ascii="Times New Roman" w:hAnsi="Times New Roman" w:cs="Times New Roman"/>
                <w:b/>
                <w:bCs/>
                <w:sz w:val="26"/>
                <w:szCs w:val="26"/>
                <w:lang w:val="nl-NL"/>
              </w:rPr>
              <w:t>CỘNG HÒA XÃ HỘI CHỦ NGHĨA VIỆT NAM</w:t>
            </w:r>
          </w:p>
          <w:p w:rsidR="001C7662" w:rsidRPr="002C57CA" w:rsidRDefault="001C7662" w:rsidP="008E135C">
            <w:pPr>
              <w:spacing w:before="120" w:after="0" w:line="300" w:lineRule="exact"/>
              <w:ind w:firstLine="72"/>
              <w:jc w:val="center"/>
              <w:rPr>
                <w:rFonts w:ascii="Times New Roman" w:hAnsi="Times New Roman" w:cs="Times New Roman"/>
                <w:b/>
                <w:bCs/>
                <w:sz w:val="24"/>
                <w:szCs w:val="24"/>
                <w:lang w:val="pt-BR"/>
              </w:rPr>
            </w:pPr>
            <w:r w:rsidRPr="002C57CA">
              <w:rPr>
                <w:rFonts w:ascii="Times New Roman" w:hAnsi="Times New Roman" w:cs="Times New Roman"/>
                <w:b/>
                <w:bCs/>
                <w:sz w:val="28"/>
                <w:szCs w:val="28"/>
                <w:lang w:val="pt-BR"/>
              </w:rPr>
              <w:t>Độc lập – tự do – Hạnh phúc</w:t>
            </w:r>
          </w:p>
        </w:tc>
      </w:tr>
      <w:tr w:rsidR="001C7662" w:rsidRPr="00C1176F" w:rsidTr="00E0147A">
        <w:trPr>
          <w:trHeight w:val="1123"/>
        </w:trPr>
        <w:tc>
          <w:tcPr>
            <w:tcW w:w="3475" w:type="dxa"/>
          </w:tcPr>
          <w:p w:rsidR="001C7662" w:rsidRPr="002C57CA" w:rsidRDefault="001C7662" w:rsidP="001F08EF">
            <w:pPr>
              <w:widowControl w:val="0"/>
              <w:spacing w:before="120" w:after="0" w:line="300" w:lineRule="exact"/>
              <w:ind w:firstLine="91"/>
              <w:jc w:val="center"/>
              <w:rPr>
                <w:rFonts w:ascii="Times New Roman" w:hAnsi="Times New Roman" w:cs="Times New Roman"/>
                <w:sz w:val="26"/>
                <w:szCs w:val="26"/>
                <w:lang w:val="pt-BR"/>
              </w:rPr>
            </w:pPr>
            <w:r w:rsidRPr="002C57CA">
              <w:rPr>
                <w:rFonts w:ascii="Times New Roman" w:hAnsi="Times New Roman" w:cs="Times New Roman"/>
                <w:sz w:val="26"/>
                <w:szCs w:val="26"/>
                <w:lang w:val="pt-BR"/>
              </w:rPr>
              <w:t>Số</w:t>
            </w:r>
            <w:r w:rsidR="006222C7">
              <w:rPr>
                <w:rFonts w:ascii="Times New Roman" w:hAnsi="Times New Roman" w:cs="Times New Roman"/>
                <w:sz w:val="26"/>
                <w:szCs w:val="26"/>
                <w:lang w:val="pt-BR"/>
              </w:rPr>
              <w:t>: 126</w:t>
            </w:r>
            <w:r w:rsidRPr="002C57CA">
              <w:rPr>
                <w:rFonts w:ascii="Times New Roman" w:hAnsi="Times New Roman" w:cs="Times New Roman"/>
                <w:sz w:val="26"/>
                <w:szCs w:val="26"/>
                <w:lang w:val="pt-BR"/>
              </w:rPr>
              <w:t>/BXD-QLN</w:t>
            </w:r>
          </w:p>
          <w:p w:rsidR="001C7662" w:rsidRPr="002C57CA" w:rsidRDefault="001C7662" w:rsidP="008E135C">
            <w:pPr>
              <w:widowControl w:val="0"/>
              <w:spacing w:after="0" w:line="300" w:lineRule="exact"/>
              <w:jc w:val="both"/>
              <w:rPr>
                <w:rFonts w:ascii="Times New Roman" w:hAnsi="Times New Roman" w:cs="Times New Roman"/>
                <w:sz w:val="26"/>
                <w:szCs w:val="26"/>
                <w:lang w:val="pt-BR"/>
              </w:rPr>
            </w:pPr>
            <w:r w:rsidRPr="00E0147A">
              <w:rPr>
                <w:rFonts w:ascii="Times New Roman" w:hAnsi="Times New Roman" w:cs="Times New Roman"/>
                <w:sz w:val="24"/>
                <w:szCs w:val="24"/>
                <w:lang w:val="pt-BR"/>
              </w:rPr>
              <w:t xml:space="preserve">V/v: </w:t>
            </w:r>
            <w:r w:rsidRPr="00E0147A">
              <w:rPr>
                <w:rFonts w:ascii="Times New Roman" w:hAnsi="Times New Roman" w:cs="Times New Roman"/>
                <w:spacing w:val="-4"/>
                <w:sz w:val="24"/>
                <w:szCs w:val="24"/>
                <w:lang w:val="nl-NL"/>
              </w:rPr>
              <w:t>nhận chuyển nhượng quyền sử dụng đất từ tổ chức để xây dựng nhà, công trình xây dựng để bán</w:t>
            </w:r>
            <w:r w:rsidRPr="002C57CA">
              <w:rPr>
                <w:rFonts w:ascii="Times New Roman" w:hAnsi="Times New Roman" w:cs="Times New Roman"/>
                <w:sz w:val="26"/>
                <w:szCs w:val="26"/>
                <w:lang w:val="pt-BR"/>
              </w:rPr>
              <w:t>.</w:t>
            </w:r>
          </w:p>
        </w:tc>
        <w:tc>
          <w:tcPr>
            <w:tcW w:w="6095" w:type="dxa"/>
          </w:tcPr>
          <w:p w:rsidR="001C7662" w:rsidRPr="002C57CA" w:rsidRDefault="000C6FEB" w:rsidP="002C31EF">
            <w:pPr>
              <w:widowControl w:val="0"/>
              <w:spacing w:before="120" w:after="0" w:line="320" w:lineRule="exact"/>
              <w:jc w:val="right"/>
              <w:rPr>
                <w:rFonts w:ascii="Times New Roman" w:hAnsi="Times New Roman" w:cs="Times New Roman"/>
                <w:i/>
                <w:iCs/>
                <w:sz w:val="28"/>
                <w:szCs w:val="28"/>
                <w:lang w:val="pt-BR"/>
              </w:rPr>
            </w:pPr>
            <w:r>
              <w:rPr>
                <w:noProof/>
              </w:rPr>
              <mc:AlternateContent>
                <mc:Choice Requires="wps">
                  <w:drawing>
                    <wp:anchor distT="0" distB="0" distL="114300" distR="114300" simplePos="0" relativeHeight="251658240" behindDoc="0" locked="0" layoutInCell="1" allowOverlap="1" wp14:anchorId="4ED84FED" wp14:editId="5B7F240B">
                      <wp:simplePos x="0" y="0"/>
                      <wp:positionH relativeFrom="column">
                        <wp:posOffset>934085</wp:posOffset>
                      </wp:positionH>
                      <wp:positionV relativeFrom="paragraph">
                        <wp:posOffset>9525</wp:posOffset>
                      </wp:positionV>
                      <wp:extent cx="1871980" cy="8890"/>
                      <wp:effectExtent l="10160" t="9525" r="13335" b="1016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98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5pt,.75pt" to="220.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"/>
                  </w:pict>
                </mc:Fallback>
              </mc:AlternateContent>
            </w:r>
            <w:r w:rsidR="001C7662" w:rsidRPr="002C57CA">
              <w:rPr>
                <w:rFonts w:ascii="Times New Roman" w:hAnsi="Times New Roman" w:cs="Times New Roman"/>
                <w:i/>
                <w:iCs/>
                <w:sz w:val="24"/>
                <w:szCs w:val="24"/>
                <w:lang w:val="pt-BR"/>
              </w:rPr>
              <w:t xml:space="preserve">         </w:t>
            </w:r>
            <w:r w:rsidR="001C7662" w:rsidRPr="002C57CA">
              <w:rPr>
                <w:rFonts w:ascii="Times New Roman" w:hAnsi="Times New Roman" w:cs="Times New Roman"/>
                <w:i/>
                <w:iCs/>
                <w:sz w:val="28"/>
                <w:szCs w:val="28"/>
                <w:lang w:val="pt-BR"/>
              </w:rPr>
              <w:t xml:space="preserve">Hà Nội, ngày </w:t>
            </w:r>
            <w:r w:rsidR="006222C7">
              <w:rPr>
                <w:rFonts w:ascii="Times New Roman" w:hAnsi="Times New Roman" w:cs="Times New Roman"/>
                <w:i/>
                <w:iCs/>
                <w:sz w:val="28"/>
                <w:szCs w:val="28"/>
                <w:lang w:val="pt-BR"/>
              </w:rPr>
              <w:t xml:space="preserve"> 12 </w:t>
            </w:r>
            <w:r w:rsidR="00332F23">
              <w:rPr>
                <w:rFonts w:ascii="Times New Roman" w:hAnsi="Times New Roman" w:cs="Times New Roman"/>
                <w:i/>
                <w:iCs/>
                <w:sz w:val="28"/>
                <w:szCs w:val="28"/>
                <w:lang w:val="pt-BR"/>
              </w:rPr>
              <w:t xml:space="preserve"> tháng  </w:t>
            </w:r>
            <w:bookmarkStart w:id="0" w:name="_GoBack"/>
            <w:bookmarkEnd w:id="0"/>
            <w:r w:rsidR="001C7662" w:rsidRPr="002C57CA">
              <w:rPr>
                <w:rFonts w:ascii="Times New Roman" w:hAnsi="Times New Roman" w:cs="Times New Roman"/>
                <w:i/>
                <w:iCs/>
                <w:sz w:val="28"/>
                <w:szCs w:val="28"/>
                <w:lang w:val="pt-BR"/>
              </w:rPr>
              <w:t>5 năm 2017</w:t>
            </w:r>
          </w:p>
          <w:p w:rsidR="001C7662" w:rsidRPr="002C57CA" w:rsidRDefault="001C7662" w:rsidP="002C31EF">
            <w:pPr>
              <w:widowControl w:val="0"/>
              <w:spacing w:before="120" w:after="0" w:line="320" w:lineRule="exact"/>
              <w:jc w:val="right"/>
              <w:rPr>
                <w:rFonts w:ascii="Times New Roman" w:hAnsi="Times New Roman" w:cs="Times New Roman"/>
                <w:i/>
                <w:iCs/>
                <w:sz w:val="24"/>
                <w:szCs w:val="24"/>
                <w:lang w:val="pt-BR"/>
              </w:rPr>
            </w:pPr>
          </w:p>
        </w:tc>
      </w:tr>
    </w:tbl>
    <w:p w:rsidR="001C7662" w:rsidRDefault="001C7662" w:rsidP="002C31EF">
      <w:pPr>
        <w:pStyle w:val="BodyText2"/>
        <w:spacing w:line="340" w:lineRule="exact"/>
        <w:jc w:val="center"/>
        <w:rPr>
          <w:rFonts w:ascii="Times New Roman" w:hAnsi="Times New Roman" w:cs="Times New Roman"/>
          <w:b/>
          <w:bCs/>
          <w:lang w:val="pt-BR"/>
        </w:rPr>
      </w:pPr>
    </w:p>
    <w:p w:rsidR="001C7662" w:rsidRPr="00C1176F" w:rsidRDefault="001C7662" w:rsidP="008E135C">
      <w:pPr>
        <w:pStyle w:val="BodyText2"/>
        <w:spacing w:before="240" w:after="240" w:line="340" w:lineRule="exact"/>
        <w:jc w:val="center"/>
        <w:rPr>
          <w:rFonts w:ascii="Times New Roman" w:hAnsi="Times New Roman" w:cs="Times New Roman"/>
          <w:sz w:val="26"/>
          <w:szCs w:val="26"/>
          <w:lang w:val="pt-BR"/>
        </w:rPr>
      </w:pPr>
      <w:r w:rsidRPr="00ED48C8">
        <w:rPr>
          <w:rFonts w:ascii="Times New Roman" w:hAnsi="Times New Roman" w:cs="Times New Roman"/>
          <w:lang w:val="pt-BR"/>
        </w:rPr>
        <w:t xml:space="preserve">Kính gửi: </w:t>
      </w:r>
      <w:r w:rsidRPr="00C1176F">
        <w:rPr>
          <w:rFonts w:ascii="Times New Roman" w:hAnsi="Times New Roman" w:cs="Times New Roman"/>
          <w:sz w:val="26"/>
          <w:szCs w:val="26"/>
          <w:lang w:val="pt-BR"/>
        </w:rPr>
        <w:t>Công ty Cổ phần Đầu tư Landcom</w:t>
      </w:r>
    </w:p>
    <w:p w:rsidR="001C7662" w:rsidRPr="00C1176F" w:rsidRDefault="001C7662" w:rsidP="00E0147A">
      <w:pPr>
        <w:spacing w:before="120" w:after="0" w:line="310" w:lineRule="exact"/>
        <w:ind w:firstLine="567"/>
        <w:jc w:val="both"/>
        <w:rPr>
          <w:rFonts w:ascii="Times New Roman" w:hAnsi="Times New Roman" w:cs="Times New Roman"/>
          <w:sz w:val="28"/>
          <w:szCs w:val="28"/>
          <w:lang w:val="nl-NL"/>
        </w:rPr>
      </w:pPr>
      <w:r w:rsidRPr="00C1176F">
        <w:rPr>
          <w:rFonts w:ascii="Times New Roman" w:hAnsi="Times New Roman" w:cs="Times New Roman"/>
          <w:sz w:val="28"/>
          <w:szCs w:val="28"/>
          <w:lang w:val="nl-NL"/>
        </w:rPr>
        <w:t>Bộ Xây dựng nhận được văn bản số 54/LANDCOM ngày 0</w:t>
      </w:r>
      <w:r w:rsidR="00E0147A">
        <w:rPr>
          <w:rFonts w:ascii="Times New Roman" w:hAnsi="Times New Roman" w:cs="Times New Roman"/>
          <w:sz w:val="28"/>
          <w:szCs w:val="28"/>
          <w:lang w:val="nl-NL"/>
        </w:rPr>
        <w:t>4</w:t>
      </w:r>
      <w:r w:rsidRPr="00C1176F">
        <w:rPr>
          <w:rFonts w:ascii="Times New Roman" w:hAnsi="Times New Roman" w:cs="Times New Roman"/>
          <w:sz w:val="28"/>
          <w:szCs w:val="28"/>
          <w:lang w:val="nl-NL"/>
        </w:rPr>
        <w:t>/0</w:t>
      </w:r>
      <w:r w:rsidR="00E0147A">
        <w:rPr>
          <w:rFonts w:ascii="Times New Roman" w:hAnsi="Times New Roman" w:cs="Times New Roman"/>
          <w:sz w:val="28"/>
          <w:szCs w:val="28"/>
          <w:lang w:val="nl-NL"/>
        </w:rPr>
        <w:t>5</w:t>
      </w:r>
      <w:r w:rsidRPr="00C1176F">
        <w:rPr>
          <w:rFonts w:ascii="Times New Roman" w:hAnsi="Times New Roman" w:cs="Times New Roman"/>
          <w:sz w:val="28"/>
          <w:szCs w:val="28"/>
          <w:lang w:val="nl-NL"/>
        </w:rPr>
        <w:t>/2017 của Công ty Cổ phần Đầu tư Landcom về việc đề nghị hướng dẫn áp dụng quy định của Luật Kinh doanh b</w:t>
      </w:r>
      <w:r w:rsidR="00E0147A">
        <w:rPr>
          <w:rFonts w:ascii="Times New Roman" w:hAnsi="Times New Roman" w:cs="Times New Roman"/>
          <w:sz w:val="28"/>
          <w:szCs w:val="28"/>
          <w:lang w:val="nl-NL"/>
        </w:rPr>
        <w:t>ấ</w:t>
      </w:r>
      <w:r w:rsidRPr="00C1176F">
        <w:rPr>
          <w:rFonts w:ascii="Times New Roman" w:hAnsi="Times New Roman" w:cs="Times New Roman"/>
          <w:sz w:val="28"/>
          <w:szCs w:val="28"/>
          <w:lang w:val="nl-NL"/>
        </w:rPr>
        <w:t xml:space="preserve">t động sản khi Công ty nhận chuyển nhượng quyền sử dụng đất từ Ngân hàng TMCP Sài Gòn – Hà Nội </w:t>
      </w:r>
      <w:r w:rsidR="00F7330D" w:rsidRPr="00C1176F">
        <w:rPr>
          <w:rFonts w:ascii="Times New Roman" w:hAnsi="Times New Roman" w:cs="Times New Roman"/>
          <w:sz w:val="28"/>
          <w:szCs w:val="28"/>
          <w:lang w:val="nl-NL"/>
        </w:rPr>
        <w:t xml:space="preserve">để xây dựng nhà, công trình xây dựng để bán </w:t>
      </w:r>
      <w:r w:rsidRPr="00C1176F">
        <w:rPr>
          <w:rFonts w:ascii="Times New Roman" w:hAnsi="Times New Roman" w:cs="Times New Roman"/>
          <w:sz w:val="28"/>
          <w:szCs w:val="28"/>
          <w:lang w:val="nl-NL"/>
        </w:rPr>
        <w:t>(các lô đất có Giấy chứng nhận quyền sử dụng đất số: AM 377626, AN 108189, AN 108188, AM 377625, AM 377627, AM 377628 do UBND thành phố Đà Nẵng cấp ngày 28/11/2008 và 19/6/2008). Sau khi nghiên cứu, Bộ Xây dựng có ý kiến như sau:</w:t>
      </w:r>
    </w:p>
    <w:p w:rsidR="001C7662" w:rsidRPr="00C1176F" w:rsidRDefault="001C7662" w:rsidP="00E0147A">
      <w:pPr>
        <w:pStyle w:val="ListParagraph"/>
        <w:numPr>
          <w:ilvl w:val="0"/>
          <w:numId w:val="2"/>
        </w:numPr>
        <w:tabs>
          <w:tab w:val="left" w:pos="851"/>
        </w:tabs>
        <w:spacing w:before="120" w:after="0" w:line="310" w:lineRule="exact"/>
        <w:ind w:left="0" w:firstLine="567"/>
        <w:jc w:val="both"/>
        <w:rPr>
          <w:rFonts w:ascii="Times New Roman" w:hAnsi="Times New Roman" w:cs="Times New Roman"/>
          <w:sz w:val="28"/>
          <w:szCs w:val="28"/>
          <w:lang w:val="nl-NL"/>
        </w:rPr>
      </w:pPr>
      <w:r w:rsidRPr="00C1176F">
        <w:rPr>
          <w:rFonts w:ascii="Times New Roman" w:hAnsi="Times New Roman" w:cs="Times New Roman"/>
          <w:sz w:val="28"/>
          <w:szCs w:val="28"/>
          <w:lang w:val="nl-NL"/>
        </w:rPr>
        <w:t xml:space="preserve">Tại Điểm e Khoản 1 Điều 11 của Luật Kinh doanh bất động sản quy định tổ chức trong nước được kinh doanh bất động sản theo hình thức: </w:t>
      </w:r>
      <w:r w:rsidRPr="00C1176F">
        <w:rPr>
          <w:rFonts w:ascii="Times New Roman" w:hAnsi="Times New Roman" w:cs="Times New Roman"/>
          <w:i/>
          <w:iCs/>
          <w:sz w:val="28"/>
          <w:szCs w:val="28"/>
          <w:lang w:val="nl-NL"/>
        </w:rPr>
        <w:t>“e) Đối với đất nhận chuyển nhượng của tổ chức, hộ gia đình, cá nhân thì được đầu tư xây dựng nhà, công trình xây dựng để bán, cho thuê, cho thuê mua”.</w:t>
      </w:r>
      <w:r w:rsidRPr="00C1176F">
        <w:rPr>
          <w:rFonts w:ascii="Times New Roman" w:hAnsi="Times New Roman" w:cs="Times New Roman"/>
          <w:sz w:val="28"/>
          <w:szCs w:val="28"/>
          <w:lang w:val="nl-NL"/>
        </w:rPr>
        <w:t xml:space="preserve"> Theo </w:t>
      </w:r>
      <w:r w:rsidR="00FB3B8F">
        <w:rPr>
          <w:rFonts w:ascii="Times New Roman" w:hAnsi="Times New Roman" w:cs="Times New Roman"/>
          <w:sz w:val="28"/>
          <w:szCs w:val="28"/>
          <w:lang w:val="nl-NL"/>
        </w:rPr>
        <w:t>đó</w:t>
      </w:r>
      <w:r w:rsidR="000B4A17">
        <w:rPr>
          <w:rFonts w:ascii="Times New Roman" w:hAnsi="Times New Roman" w:cs="Times New Roman"/>
          <w:sz w:val="28"/>
          <w:szCs w:val="28"/>
          <w:lang w:val="nl-NL"/>
        </w:rPr>
        <w:t>,</w:t>
      </w:r>
      <w:r w:rsidRPr="00C1176F">
        <w:rPr>
          <w:rFonts w:ascii="Times New Roman" w:hAnsi="Times New Roman" w:cs="Times New Roman"/>
          <w:sz w:val="28"/>
          <w:szCs w:val="28"/>
          <w:lang w:val="nl-NL"/>
        </w:rPr>
        <w:t xml:space="preserve"> việc Công ty Cổ phần Đầu tư Landcom nhận chuyển nhượng quyền sử dụng đất từ Ngân hàng TMCP Sài Gòn – Hà Nội để đầu tư  xây dựng nhà, công trình xây dựng đ</w:t>
      </w:r>
      <w:r w:rsidR="00FB3B8F">
        <w:rPr>
          <w:rFonts w:ascii="Times New Roman" w:hAnsi="Times New Roman" w:cs="Times New Roman"/>
          <w:sz w:val="28"/>
          <w:szCs w:val="28"/>
          <w:lang w:val="nl-NL"/>
        </w:rPr>
        <w:t>ể</w:t>
      </w:r>
      <w:r w:rsidRPr="00C1176F">
        <w:rPr>
          <w:rFonts w:ascii="Times New Roman" w:hAnsi="Times New Roman" w:cs="Times New Roman"/>
          <w:sz w:val="28"/>
          <w:szCs w:val="28"/>
          <w:lang w:val="nl-NL"/>
        </w:rPr>
        <w:t xml:space="preserve"> bán </w:t>
      </w:r>
      <w:r w:rsidR="00FB3B8F">
        <w:rPr>
          <w:rFonts w:ascii="Times New Roman" w:hAnsi="Times New Roman" w:cs="Times New Roman"/>
          <w:sz w:val="28"/>
          <w:szCs w:val="28"/>
          <w:lang w:val="nl-NL"/>
        </w:rPr>
        <w:t>là</w:t>
      </w:r>
      <w:r w:rsidR="00A82766">
        <w:rPr>
          <w:rFonts w:ascii="Times New Roman" w:hAnsi="Times New Roman" w:cs="Times New Roman"/>
          <w:sz w:val="28"/>
          <w:szCs w:val="28"/>
          <w:lang w:val="nl-NL"/>
        </w:rPr>
        <w:t xml:space="preserve"> </w:t>
      </w:r>
      <w:r w:rsidRPr="00C1176F">
        <w:rPr>
          <w:rFonts w:ascii="Times New Roman" w:hAnsi="Times New Roman" w:cs="Times New Roman"/>
          <w:sz w:val="28"/>
          <w:szCs w:val="28"/>
          <w:lang w:val="nl-NL"/>
        </w:rPr>
        <w:t xml:space="preserve">phù hợp </w:t>
      </w:r>
      <w:r w:rsidR="00FB3B8F">
        <w:rPr>
          <w:rFonts w:ascii="Times New Roman" w:hAnsi="Times New Roman" w:cs="Times New Roman"/>
          <w:sz w:val="28"/>
          <w:szCs w:val="28"/>
          <w:lang w:val="nl-NL"/>
        </w:rPr>
        <w:t>với</w:t>
      </w:r>
      <w:r w:rsidR="00FB3B8F" w:rsidRPr="00C1176F">
        <w:rPr>
          <w:rFonts w:ascii="Times New Roman" w:hAnsi="Times New Roman" w:cs="Times New Roman"/>
          <w:sz w:val="28"/>
          <w:szCs w:val="28"/>
          <w:lang w:val="nl-NL"/>
        </w:rPr>
        <w:t xml:space="preserve"> </w:t>
      </w:r>
      <w:r w:rsidRPr="00C1176F">
        <w:rPr>
          <w:rFonts w:ascii="Times New Roman" w:hAnsi="Times New Roman" w:cs="Times New Roman"/>
          <w:sz w:val="28"/>
          <w:szCs w:val="28"/>
          <w:lang w:val="nl-NL"/>
        </w:rPr>
        <w:t>quy định của Luật Kinh doanh bất động sản. Thủ tục thực hiện nhận chuyển nhượng quyền sử dụng đất và thủ tục xin cấp giấy chứng nhận quyền s</w:t>
      </w:r>
      <w:r w:rsidR="00F7330D">
        <w:rPr>
          <w:rFonts w:ascii="Times New Roman" w:hAnsi="Times New Roman" w:cs="Times New Roman"/>
          <w:sz w:val="28"/>
          <w:szCs w:val="28"/>
          <w:lang w:val="nl-NL"/>
        </w:rPr>
        <w:t>ử</w:t>
      </w:r>
      <w:r w:rsidRPr="00C1176F">
        <w:rPr>
          <w:rFonts w:ascii="Times New Roman" w:hAnsi="Times New Roman" w:cs="Times New Roman"/>
          <w:sz w:val="28"/>
          <w:szCs w:val="28"/>
          <w:lang w:val="nl-NL"/>
        </w:rPr>
        <w:t xml:space="preserve"> dụng đất của Công ty được thực hiện theo </w:t>
      </w:r>
      <w:r w:rsidR="00F7330D">
        <w:rPr>
          <w:rFonts w:ascii="Times New Roman" w:hAnsi="Times New Roman" w:cs="Times New Roman"/>
          <w:sz w:val="28"/>
          <w:szCs w:val="28"/>
          <w:lang w:val="nl-NL"/>
        </w:rPr>
        <w:t xml:space="preserve">các </w:t>
      </w:r>
      <w:r w:rsidRPr="00C1176F">
        <w:rPr>
          <w:rFonts w:ascii="Times New Roman" w:hAnsi="Times New Roman" w:cs="Times New Roman"/>
          <w:sz w:val="28"/>
          <w:szCs w:val="28"/>
          <w:lang w:val="nl-NL"/>
        </w:rPr>
        <w:t>quy định của pháp luật về đất đai.</w:t>
      </w:r>
    </w:p>
    <w:p w:rsidR="001C7662" w:rsidRPr="00ED48C8" w:rsidRDefault="001C7662" w:rsidP="00E0147A">
      <w:pPr>
        <w:pStyle w:val="ListParagraph"/>
        <w:numPr>
          <w:ilvl w:val="0"/>
          <w:numId w:val="2"/>
        </w:numPr>
        <w:tabs>
          <w:tab w:val="left" w:pos="851"/>
        </w:tabs>
        <w:spacing w:before="120" w:after="0" w:line="310" w:lineRule="exact"/>
        <w:ind w:left="0" w:firstLine="567"/>
        <w:jc w:val="both"/>
        <w:rPr>
          <w:rFonts w:ascii="Times New Roman" w:hAnsi="Times New Roman" w:cs="Times New Roman"/>
          <w:sz w:val="28"/>
          <w:szCs w:val="28"/>
        </w:rPr>
      </w:pPr>
      <w:r w:rsidRPr="00C1176F">
        <w:rPr>
          <w:rFonts w:ascii="Times New Roman" w:hAnsi="Times New Roman" w:cs="Times New Roman"/>
          <w:sz w:val="28"/>
          <w:szCs w:val="28"/>
          <w:lang w:val="nl-NL"/>
        </w:rPr>
        <w:t xml:space="preserve">Trường hợp Công ty Cổ phần Đầu tư Landcom nhận chuyển </w:t>
      </w:r>
      <w:r w:rsidR="00F7330D">
        <w:rPr>
          <w:rFonts w:ascii="Times New Roman" w:hAnsi="Times New Roman" w:cs="Times New Roman"/>
          <w:sz w:val="28"/>
          <w:szCs w:val="28"/>
          <w:lang w:val="nl-NL"/>
        </w:rPr>
        <w:t xml:space="preserve">nhượng </w:t>
      </w:r>
      <w:r w:rsidRPr="00C1176F">
        <w:rPr>
          <w:rFonts w:ascii="Times New Roman" w:hAnsi="Times New Roman" w:cs="Times New Roman"/>
          <w:sz w:val="28"/>
          <w:szCs w:val="28"/>
          <w:lang w:val="nl-NL"/>
        </w:rPr>
        <w:t xml:space="preserve">quyền sử dụng đất từ Ngân hàng TMCP Sài Gòn – Hà Nội khi chưa có dự án </w:t>
      </w:r>
      <w:r>
        <w:rPr>
          <w:rFonts w:ascii="Times New Roman" w:hAnsi="Times New Roman" w:cs="Times New Roman"/>
          <w:sz w:val="28"/>
          <w:szCs w:val="28"/>
          <w:lang w:val="nl-NL"/>
        </w:rPr>
        <w:t>được đề xuất và chấp thuận</w:t>
      </w:r>
      <w:r w:rsidR="00A82766">
        <w:rPr>
          <w:rFonts w:ascii="Times New Roman" w:hAnsi="Times New Roman" w:cs="Times New Roman"/>
          <w:sz w:val="28"/>
          <w:szCs w:val="28"/>
          <w:lang w:val="nl-NL"/>
        </w:rPr>
        <w:t xml:space="preserve"> đầu tư</w:t>
      </w:r>
      <w:r w:rsidR="00F7330D">
        <w:rPr>
          <w:rFonts w:ascii="Times New Roman" w:hAnsi="Times New Roman" w:cs="Times New Roman"/>
          <w:sz w:val="28"/>
          <w:szCs w:val="28"/>
          <w:lang w:val="nl-NL"/>
        </w:rPr>
        <w:t xml:space="preserve"> theo quy định</w:t>
      </w:r>
      <w:r>
        <w:rPr>
          <w:rFonts w:ascii="Times New Roman" w:hAnsi="Times New Roman" w:cs="Times New Roman"/>
          <w:sz w:val="28"/>
          <w:szCs w:val="28"/>
          <w:lang w:val="nl-NL"/>
        </w:rPr>
        <w:t xml:space="preserve"> </w:t>
      </w:r>
      <w:r w:rsidRPr="00C1176F">
        <w:rPr>
          <w:rFonts w:ascii="Times New Roman" w:hAnsi="Times New Roman" w:cs="Times New Roman"/>
          <w:sz w:val="28"/>
          <w:szCs w:val="28"/>
          <w:lang w:val="nl-NL"/>
        </w:rPr>
        <w:t xml:space="preserve">thì không thuộc trường hợp chuyển nhượng dự án bất động sản </w:t>
      </w:r>
      <w:r w:rsidR="00FB3B8F">
        <w:rPr>
          <w:rFonts w:ascii="Times New Roman" w:hAnsi="Times New Roman" w:cs="Times New Roman"/>
          <w:sz w:val="28"/>
          <w:szCs w:val="28"/>
          <w:lang w:val="nl-NL"/>
        </w:rPr>
        <w:t xml:space="preserve">theo </w:t>
      </w:r>
      <w:r w:rsidRPr="00C1176F">
        <w:rPr>
          <w:rFonts w:ascii="Times New Roman" w:hAnsi="Times New Roman" w:cs="Times New Roman"/>
          <w:sz w:val="28"/>
          <w:szCs w:val="28"/>
          <w:lang w:val="nl-NL"/>
        </w:rPr>
        <w:t xml:space="preserve">quy định </w:t>
      </w:r>
      <w:r w:rsidR="00FB3B8F">
        <w:rPr>
          <w:rFonts w:ascii="Times New Roman" w:hAnsi="Times New Roman" w:cs="Times New Roman"/>
          <w:sz w:val="28"/>
          <w:szCs w:val="28"/>
          <w:lang w:val="nl-NL"/>
        </w:rPr>
        <w:t>của</w:t>
      </w:r>
      <w:r w:rsidR="00FB3B8F" w:rsidRPr="00C1176F">
        <w:rPr>
          <w:rFonts w:ascii="Times New Roman" w:hAnsi="Times New Roman" w:cs="Times New Roman"/>
          <w:sz w:val="28"/>
          <w:szCs w:val="28"/>
          <w:lang w:val="nl-NL"/>
        </w:rPr>
        <w:t xml:space="preserve"> </w:t>
      </w:r>
      <w:r w:rsidRPr="00C1176F">
        <w:rPr>
          <w:rFonts w:ascii="Times New Roman" w:hAnsi="Times New Roman" w:cs="Times New Roman"/>
          <w:sz w:val="28"/>
          <w:szCs w:val="28"/>
          <w:lang w:val="nl-NL"/>
        </w:rPr>
        <w:t xml:space="preserve">Luật Kinh doanh bất động sản. </w:t>
      </w:r>
      <w:r w:rsidRPr="00ED48C8">
        <w:rPr>
          <w:rFonts w:ascii="Times New Roman" w:hAnsi="Times New Roman" w:cs="Times New Roman"/>
          <w:sz w:val="28"/>
          <w:szCs w:val="28"/>
        </w:rPr>
        <w:t xml:space="preserve">Sau khi hoàn thành nhận chuyển nhượng </w:t>
      </w:r>
      <w:r>
        <w:rPr>
          <w:rFonts w:ascii="Times New Roman" w:hAnsi="Times New Roman" w:cs="Times New Roman"/>
          <w:sz w:val="28"/>
          <w:szCs w:val="28"/>
        </w:rPr>
        <w:t xml:space="preserve">quyền sử dụng </w:t>
      </w:r>
      <w:r w:rsidRPr="00ED48C8">
        <w:rPr>
          <w:rFonts w:ascii="Times New Roman" w:hAnsi="Times New Roman" w:cs="Times New Roman"/>
          <w:sz w:val="28"/>
          <w:szCs w:val="28"/>
        </w:rPr>
        <w:t>đất, Công ty Cổ phần Đầu tư Landcom có thể thực hiện việc đề xuất dự án, lập, thẩm định và phê duyệt dự án theo các quy định của pháp luật về đầu tư, nhà ở, kinh doanh bất động sả</w:t>
      </w:r>
      <w:r>
        <w:rPr>
          <w:rFonts w:ascii="Times New Roman" w:hAnsi="Times New Roman" w:cs="Times New Roman"/>
          <w:sz w:val="28"/>
          <w:szCs w:val="28"/>
        </w:rPr>
        <w:t xml:space="preserve">n </w:t>
      </w:r>
      <w:r w:rsidRPr="00ED48C8">
        <w:rPr>
          <w:rFonts w:ascii="Times New Roman" w:hAnsi="Times New Roman" w:cs="Times New Roman"/>
          <w:sz w:val="28"/>
          <w:szCs w:val="28"/>
        </w:rPr>
        <w:t>và các quy định pháp luật khác có liên quan.</w:t>
      </w:r>
    </w:p>
    <w:p w:rsidR="001C7662" w:rsidRDefault="001C7662" w:rsidP="00E0147A">
      <w:pPr>
        <w:spacing w:before="120" w:after="0" w:line="31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Trên đây là ý kiến của Bộ Xây dựng, đề nghị </w:t>
      </w:r>
      <w:r w:rsidRPr="00ED48C8">
        <w:rPr>
          <w:rFonts w:ascii="Times New Roman" w:hAnsi="Times New Roman" w:cs="Times New Roman"/>
          <w:sz w:val="28"/>
          <w:szCs w:val="28"/>
        </w:rPr>
        <w:t>Công ty Cổ phần Đầu tư Landcom</w:t>
      </w:r>
      <w:r>
        <w:rPr>
          <w:rFonts w:ascii="Times New Roman" w:hAnsi="Times New Roman" w:cs="Times New Roman"/>
          <w:sz w:val="28"/>
          <w:szCs w:val="28"/>
        </w:rPr>
        <w:t xml:space="preserve"> nghiên cứu thực hiện./.</w:t>
      </w:r>
    </w:p>
    <w:tbl>
      <w:tblPr>
        <w:tblW w:w="0" w:type="auto"/>
        <w:tblInd w:w="108" w:type="dxa"/>
        <w:tblLook w:val="00A0" w:firstRow="1" w:lastRow="0" w:firstColumn="1" w:lastColumn="0" w:noHBand="0" w:noVBand="0"/>
      </w:tblPr>
      <w:tblGrid>
        <w:gridCol w:w="4005"/>
        <w:gridCol w:w="5351"/>
      </w:tblGrid>
      <w:tr w:rsidR="001C7662" w:rsidRPr="002C57CA" w:rsidTr="00663D93">
        <w:tc>
          <w:tcPr>
            <w:tcW w:w="4005" w:type="dxa"/>
          </w:tcPr>
          <w:p w:rsidR="001C7662" w:rsidRPr="002C57CA" w:rsidRDefault="001C7662" w:rsidP="002C57CA">
            <w:pPr>
              <w:spacing w:before="120" w:after="0" w:line="240" w:lineRule="auto"/>
              <w:rPr>
                <w:rFonts w:ascii="Times New Roman" w:hAnsi="Times New Roman" w:cs="Times New Roman"/>
                <w:b/>
                <w:bCs/>
                <w:i/>
                <w:iCs/>
                <w:sz w:val="24"/>
                <w:szCs w:val="24"/>
              </w:rPr>
            </w:pPr>
          </w:p>
          <w:p w:rsidR="001C7662" w:rsidRPr="002C57CA" w:rsidRDefault="001C7662" w:rsidP="00663D93">
            <w:pPr>
              <w:spacing w:before="240" w:after="0" w:line="240" w:lineRule="auto"/>
              <w:ind w:left="-108"/>
              <w:rPr>
                <w:rFonts w:ascii="Times New Roman" w:hAnsi="Times New Roman" w:cs="Times New Roman"/>
                <w:b/>
                <w:bCs/>
                <w:i/>
                <w:iCs/>
                <w:sz w:val="24"/>
                <w:szCs w:val="24"/>
              </w:rPr>
            </w:pPr>
            <w:r w:rsidRPr="002C57CA">
              <w:rPr>
                <w:rFonts w:ascii="Times New Roman" w:hAnsi="Times New Roman" w:cs="Times New Roman"/>
                <w:b/>
                <w:bCs/>
                <w:i/>
                <w:iCs/>
                <w:sz w:val="24"/>
                <w:szCs w:val="24"/>
              </w:rPr>
              <w:t>Nơi nhận:</w:t>
            </w:r>
          </w:p>
        </w:tc>
        <w:tc>
          <w:tcPr>
            <w:tcW w:w="5351" w:type="dxa"/>
          </w:tcPr>
          <w:p w:rsidR="001C7662" w:rsidRPr="002C57CA" w:rsidRDefault="001C7662" w:rsidP="002C57CA">
            <w:pPr>
              <w:spacing w:before="120" w:after="0" w:line="240" w:lineRule="auto"/>
              <w:jc w:val="center"/>
              <w:rPr>
                <w:rFonts w:ascii="Times New Roman" w:hAnsi="Times New Roman" w:cs="Times New Roman"/>
                <w:b/>
                <w:bCs/>
                <w:sz w:val="28"/>
                <w:szCs w:val="28"/>
              </w:rPr>
            </w:pPr>
            <w:r w:rsidRPr="002C57CA">
              <w:rPr>
                <w:rFonts w:ascii="Times New Roman" w:hAnsi="Times New Roman" w:cs="Times New Roman"/>
                <w:b/>
                <w:bCs/>
                <w:sz w:val="28"/>
                <w:szCs w:val="28"/>
              </w:rPr>
              <w:t>TL. BỘ TRƯỞNG</w:t>
            </w:r>
          </w:p>
          <w:p w:rsidR="001C7662" w:rsidRPr="002C57CA" w:rsidRDefault="001C7662" w:rsidP="002C57CA">
            <w:pPr>
              <w:spacing w:after="0" w:line="240" w:lineRule="auto"/>
              <w:jc w:val="center"/>
              <w:rPr>
                <w:rFonts w:ascii="Times New Roman" w:hAnsi="Times New Roman" w:cs="Times New Roman"/>
                <w:b/>
                <w:bCs/>
                <w:sz w:val="28"/>
                <w:szCs w:val="28"/>
              </w:rPr>
            </w:pPr>
            <w:r w:rsidRPr="002C57CA">
              <w:rPr>
                <w:rFonts w:ascii="Times New Roman" w:hAnsi="Times New Roman" w:cs="Times New Roman"/>
                <w:b/>
                <w:bCs/>
                <w:sz w:val="28"/>
                <w:szCs w:val="28"/>
              </w:rPr>
              <w:t>CỤC TRƯỞNG CỤC QUẢN LÝ NHÀ VÀ THỊ TRƯỜNG BẤT ĐỘNG SẢN</w:t>
            </w:r>
          </w:p>
        </w:tc>
      </w:tr>
      <w:tr w:rsidR="001C7662" w:rsidRPr="002C57CA" w:rsidTr="00663D93">
        <w:tc>
          <w:tcPr>
            <w:tcW w:w="4005" w:type="dxa"/>
          </w:tcPr>
          <w:p w:rsidR="001C7662" w:rsidRPr="002C57CA" w:rsidRDefault="001C7662" w:rsidP="00663D93">
            <w:pPr>
              <w:pStyle w:val="ListParagraph"/>
              <w:numPr>
                <w:ilvl w:val="0"/>
                <w:numId w:val="1"/>
              </w:numPr>
              <w:spacing w:after="0" w:line="240" w:lineRule="auto"/>
              <w:ind w:left="176" w:hanging="250"/>
              <w:rPr>
                <w:rFonts w:ascii="Times New Roman" w:hAnsi="Times New Roman" w:cs="Times New Roman"/>
                <w:sz w:val="24"/>
                <w:szCs w:val="24"/>
              </w:rPr>
            </w:pPr>
            <w:r w:rsidRPr="002C57CA">
              <w:rPr>
                <w:rFonts w:ascii="Times New Roman" w:hAnsi="Times New Roman" w:cs="Times New Roman"/>
                <w:sz w:val="24"/>
                <w:szCs w:val="24"/>
              </w:rPr>
              <w:t>Như trên;</w:t>
            </w:r>
          </w:p>
          <w:p w:rsidR="001C7662" w:rsidRPr="002C57CA" w:rsidRDefault="001C7662" w:rsidP="00663D93">
            <w:pPr>
              <w:pStyle w:val="ListParagraph"/>
              <w:numPr>
                <w:ilvl w:val="0"/>
                <w:numId w:val="1"/>
              </w:numPr>
              <w:spacing w:after="0" w:line="240" w:lineRule="auto"/>
              <w:ind w:left="176" w:hanging="250"/>
              <w:rPr>
                <w:rFonts w:ascii="Times New Roman" w:hAnsi="Times New Roman" w:cs="Times New Roman"/>
                <w:sz w:val="28"/>
                <w:szCs w:val="28"/>
              </w:rPr>
            </w:pPr>
            <w:r w:rsidRPr="002C57CA">
              <w:rPr>
                <w:rFonts w:ascii="Times New Roman" w:hAnsi="Times New Roman" w:cs="Times New Roman"/>
                <w:sz w:val="24"/>
                <w:szCs w:val="24"/>
              </w:rPr>
              <w:t>Lưu: VT, QLN (2b).</w:t>
            </w:r>
          </w:p>
        </w:tc>
        <w:tc>
          <w:tcPr>
            <w:tcW w:w="5351" w:type="dxa"/>
          </w:tcPr>
          <w:p w:rsidR="001C7662" w:rsidRPr="002C57CA" w:rsidRDefault="001C7662" w:rsidP="002C57CA">
            <w:pPr>
              <w:spacing w:after="0" w:line="240" w:lineRule="auto"/>
              <w:jc w:val="center"/>
              <w:rPr>
                <w:rFonts w:ascii="Times New Roman" w:hAnsi="Times New Roman" w:cs="Times New Roman"/>
                <w:b/>
                <w:bCs/>
                <w:sz w:val="28"/>
                <w:szCs w:val="28"/>
              </w:rPr>
            </w:pPr>
          </w:p>
          <w:p w:rsidR="001C7662" w:rsidRPr="002C57CA" w:rsidRDefault="001C7662" w:rsidP="002C57CA">
            <w:pPr>
              <w:spacing w:after="0" w:line="240" w:lineRule="auto"/>
              <w:jc w:val="center"/>
              <w:rPr>
                <w:rFonts w:ascii="Times New Roman" w:hAnsi="Times New Roman" w:cs="Times New Roman"/>
                <w:b/>
                <w:bCs/>
                <w:sz w:val="28"/>
                <w:szCs w:val="28"/>
              </w:rPr>
            </w:pPr>
          </w:p>
          <w:p w:rsidR="00211B53" w:rsidRPr="006B7A2E" w:rsidRDefault="00211B53" w:rsidP="006B7A2E">
            <w:pPr>
              <w:spacing w:before="120" w:after="120" w:line="240" w:lineRule="auto"/>
              <w:jc w:val="center"/>
              <w:rPr>
                <w:rFonts w:ascii="Times New Roman" w:hAnsi="Times New Roman"/>
              </w:rPr>
            </w:pPr>
            <w:r w:rsidRPr="006B7A2E">
              <w:rPr>
                <w:rFonts w:ascii="Times New Roman" w:hAnsi="Times New Roman"/>
              </w:rPr>
              <w:t>(đã ký)</w:t>
            </w:r>
          </w:p>
          <w:p w:rsidR="001C7662" w:rsidRPr="002C57CA" w:rsidRDefault="00211B53" w:rsidP="002C57C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1C7662" w:rsidRPr="002C57CA" w:rsidRDefault="001C7662" w:rsidP="002C57CA">
            <w:pPr>
              <w:spacing w:after="0" w:line="240" w:lineRule="auto"/>
              <w:jc w:val="center"/>
              <w:rPr>
                <w:rFonts w:ascii="Times New Roman" w:hAnsi="Times New Roman" w:cs="Times New Roman"/>
                <w:b/>
                <w:bCs/>
                <w:sz w:val="28"/>
                <w:szCs w:val="28"/>
              </w:rPr>
            </w:pPr>
          </w:p>
          <w:p w:rsidR="001C7662" w:rsidRPr="002C57CA" w:rsidRDefault="001C7662" w:rsidP="002C57CA">
            <w:pPr>
              <w:spacing w:after="0" w:line="240" w:lineRule="auto"/>
              <w:jc w:val="center"/>
              <w:rPr>
                <w:rFonts w:ascii="Times New Roman" w:hAnsi="Times New Roman" w:cs="Times New Roman"/>
                <w:b/>
                <w:bCs/>
                <w:sz w:val="28"/>
                <w:szCs w:val="28"/>
              </w:rPr>
            </w:pPr>
            <w:r w:rsidRPr="002C57CA">
              <w:rPr>
                <w:rFonts w:ascii="Times New Roman" w:hAnsi="Times New Roman" w:cs="Times New Roman"/>
                <w:b/>
                <w:bCs/>
                <w:sz w:val="28"/>
                <w:szCs w:val="28"/>
              </w:rPr>
              <w:t>Nguyễn Trọng Ninh</w:t>
            </w:r>
          </w:p>
        </w:tc>
      </w:tr>
    </w:tbl>
    <w:p w:rsidR="001C7662" w:rsidRPr="00563EBC" w:rsidRDefault="001C7662">
      <w:pPr>
        <w:rPr>
          <w:rFonts w:ascii="Times New Roman" w:hAnsi="Times New Roman" w:cs="Times New Roman"/>
          <w:sz w:val="28"/>
          <w:szCs w:val="28"/>
        </w:rPr>
      </w:pPr>
    </w:p>
    <w:sectPr w:rsidR="001C7662" w:rsidRPr="00563EBC" w:rsidSect="00E0147A">
      <w:pgSz w:w="11907" w:h="16839" w:code="9"/>
      <w:pgMar w:top="567" w:right="1134"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92438"/>
    <w:multiLevelType w:val="hybridMultilevel"/>
    <w:tmpl w:val="8C9EFF12"/>
    <w:lvl w:ilvl="0" w:tplc="B5725BD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727C4305"/>
    <w:multiLevelType w:val="hybridMultilevel"/>
    <w:tmpl w:val="CF64C942"/>
    <w:lvl w:ilvl="0" w:tplc="BF78FA4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BC"/>
    <w:rsid w:val="000B4A17"/>
    <w:rsid w:val="000C6FEB"/>
    <w:rsid w:val="0015735D"/>
    <w:rsid w:val="001B2511"/>
    <w:rsid w:val="001C7662"/>
    <w:rsid w:val="001E3671"/>
    <w:rsid w:val="001F08EF"/>
    <w:rsid w:val="00211B53"/>
    <w:rsid w:val="00286869"/>
    <w:rsid w:val="002C31EF"/>
    <w:rsid w:val="002C57CA"/>
    <w:rsid w:val="00332F23"/>
    <w:rsid w:val="0036600A"/>
    <w:rsid w:val="003A3F3A"/>
    <w:rsid w:val="003D5A68"/>
    <w:rsid w:val="003E2B53"/>
    <w:rsid w:val="00406BE2"/>
    <w:rsid w:val="00485424"/>
    <w:rsid w:val="00563EBC"/>
    <w:rsid w:val="005B6868"/>
    <w:rsid w:val="005B6D0E"/>
    <w:rsid w:val="005F0014"/>
    <w:rsid w:val="00601B1C"/>
    <w:rsid w:val="006222C7"/>
    <w:rsid w:val="00663D93"/>
    <w:rsid w:val="008A3BB8"/>
    <w:rsid w:val="008E135C"/>
    <w:rsid w:val="00A27634"/>
    <w:rsid w:val="00A33063"/>
    <w:rsid w:val="00A82766"/>
    <w:rsid w:val="00A93F89"/>
    <w:rsid w:val="00B278D6"/>
    <w:rsid w:val="00B5196E"/>
    <w:rsid w:val="00BA2F1F"/>
    <w:rsid w:val="00C1176F"/>
    <w:rsid w:val="00CB0813"/>
    <w:rsid w:val="00CB0B30"/>
    <w:rsid w:val="00D8140C"/>
    <w:rsid w:val="00DF3E23"/>
    <w:rsid w:val="00E0147A"/>
    <w:rsid w:val="00EB3DC0"/>
    <w:rsid w:val="00ED48C8"/>
    <w:rsid w:val="00F7330D"/>
    <w:rsid w:val="00F76A86"/>
    <w:rsid w:val="00FB3B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B1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C31EF"/>
    <w:pPr>
      <w:spacing w:after="0" w:line="240" w:lineRule="auto"/>
      <w:jc w:val="both"/>
    </w:pPr>
    <w:rPr>
      <w:rFonts w:ascii=".VnTime" w:eastAsia="Times New Roman" w:hAnsi=".VnTime" w:cs=".VnTime"/>
      <w:sz w:val="28"/>
      <w:szCs w:val="28"/>
    </w:rPr>
  </w:style>
  <w:style w:type="character" w:customStyle="1" w:styleId="BodyText2Char">
    <w:name w:val="Body Text 2 Char"/>
    <w:link w:val="BodyText2"/>
    <w:uiPriority w:val="99"/>
    <w:locked/>
    <w:rsid w:val="002C31EF"/>
    <w:rPr>
      <w:rFonts w:ascii=".VnTime" w:hAnsi=".VnTime" w:cs=".VnTime"/>
      <w:sz w:val="20"/>
      <w:szCs w:val="20"/>
    </w:rPr>
  </w:style>
  <w:style w:type="table" w:styleId="TableGrid">
    <w:name w:val="Table Grid"/>
    <w:basedOn w:val="TableNormal"/>
    <w:uiPriority w:val="99"/>
    <w:rsid w:val="00D8140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8140C"/>
    <w:pPr>
      <w:ind w:left="720"/>
    </w:pPr>
  </w:style>
  <w:style w:type="paragraph" w:customStyle="1" w:styleId="Char">
    <w:name w:val="Char"/>
    <w:basedOn w:val="Normal"/>
    <w:uiPriority w:val="99"/>
    <w:rsid w:val="0015735D"/>
    <w:pPr>
      <w:pageBreakBefore/>
      <w:spacing w:before="100" w:beforeAutospacing="1" w:after="100" w:afterAutospacing="1" w:line="240" w:lineRule="auto"/>
    </w:pPr>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F733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33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B1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C31EF"/>
    <w:pPr>
      <w:spacing w:after="0" w:line="240" w:lineRule="auto"/>
      <w:jc w:val="both"/>
    </w:pPr>
    <w:rPr>
      <w:rFonts w:ascii=".VnTime" w:eastAsia="Times New Roman" w:hAnsi=".VnTime" w:cs=".VnTime"/>
      <w:sz w:val="28"/>
      <w:szCs w:val="28"/>
    </w:rPr>
  </w:style>
  <w:style w:type="character" w:customStyle="1" w:styleId="BodyText2Char">
    <w:name w:val="Body Text 2 Char"/>
    <w:link w:val="BodyText2"/>
    <w:uiPriority w:val="99"/>
    <w:locked/>
    <w:rsid w:val="002C31EF"/>
    <w:rPr>
      <w:rFonts w:ascii=".VnTime" w:hAnsi=".VnTime" w:cs=".VnTime"/>
      <w:sz w:val="20"/>
      <w:szCs w:val="20"/>
    </w:rPr>
  </w:style>
  <w:style w:type="table" w:styleId="TableGrid">
    <w:name w:val="Table Grid"/>
    <w:basedOn w:val="TableNormal"/>
    <w:uiPriority w:val="99"/>
    <w:rsid w:val="00D8140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8140C"/>
    <w:pPr>
      <w:ind w:left="720"/>
    </w:pPr>
  </w:style>
  <w:style w:type="paragraph" w:customStyle="1" w:styleId="Char">
    <w:name w:val="Char"/>
    <w:basedOn w:val="Normal"/>
    <w:uiPriority w:val="99"/>
    <w:rsid w:val="0015735D"/>
    <w:pPr>
      <w:pageBreakBefore/>
      <w:spacing w:before="100" w:beforeAutospacing="1" w:after="100" w:afterAutospacing="1" w:line="240" w:lineRule="auto"/>
    </w:pPr>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F733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3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1966</Characters>
  <Application>Microsoft Office Word</Application>
  <DocSecurity>0</DocSecurity>
  <Lines>16</Lines>
  <Paragraphs>4</Paragraphs>
  <ScaleCrop>false</ScaleCrop>
  <Company>HP</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Admin</dc:creator>
  <cp:lastModifiedBy>CIC</cp:lastModifiedBy>
  <cp:revision>5</cp:revision>
  <cp:lastPrinted>2017-04-03T03:56:00Z</cp:lastPrinted>
  <dcterms:created xsi:type="dcterms:W3CDTF">2017-05-18T03:04:00Z</dcterms:created>
  <dcterms:modified xsi:type="dcterms:W3CDTF">2017-05-18T03:28:00Z</dcterms:modified>
</cp:coreProperties>
</file>