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8A0666" w:rsidRPr="0034564D" w:rsidTr="00296EC1">
        <w:trPr>
          <w:trHeight w:val="845"/>
          <w:jc w:val="center"/>
        </w:trPr>
        <w:tc>
          <w:tcPr>
            <w:tcW w:w="3652" w:type="dxa"/>
          </w:tcPr>
          <w:p w:rsidR="008A0666" w:rsidRPr="0034564D" w:rsidRDefault="003F1942" w:rsidP="00584860">
            <w:pPr>
              <w:jc w:val="center"/>
              <w:rPr>
                <w:rFonts w:ascii="Times New Roman" w:hAnsi="Times New Roman" w:cs="Times New Roman"/>
                <w:b/>
                <w:sz w:val="26"/>
                <w:szCs w:val="26"/>
              </w:rPr>
            </w:pPr>
            <w:r w:rsidRPr="0034564D">
              <w:rPr>
                <w:rFonts w:ascii="Times New Roman" w:hAnsi="Times New Roman" w:cs="Times New Roman"/>
                <w:b/>
                <w:noProof/>
                <w:sz w:val="26"/>
                <w:szCs w:val="26"/>
              </w:rPr>
              <mc:AlternateContent>
                <mc:Choice Requires="wps">
                  <w:drawing>
                    <wp:anchor distT="0" distB="0" distL="114300" distR="114300" simplePos="0" relativeHeight="251658240" behindDoc="0" locked="0" layoutInCell="1" allowOverlap="1" wp14:anchorId="4FBE726A" wp14:editId="58383D20">
                      <wp:simplePos x="0" y="0"/>
                      <wp:positionH relativeFrom="column">
                        <wp:posOffset>624840</wp:posOffset>
                      </wp:positionH>
                      <wp:positionV relativeFrom="paragraph">
                        <wp:posOffset>242570</wp:posOffset>
                      </wp:positionV>
                      <wp:extent cx="904875" cy="0"/>
                      <wp:effectExtent l="5715" t="13970" r="1333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9.2pt;margin-top:19.1pt;width:7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YHHA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l3G2eJhhREdVRPLRTxvrPnPVIy8U2DpDRNO6UkkJfVcmCVHI8dk6&#10;z4rko4MPKtVWdF1ofyfRAJFm6Sw4WNUJ5pXezJpmX3YGHYkfoPCFFEFzb2bUQbIA1nLCNlfZEdFd&#10;ZAjeSY8HeQGdq3SZkB/LeLlZbBbZJEvnm0kWV9XkaVtmk/k2eZhVn6qyrJKfnlqS5a1gjEvPbpzW&#10;JPu7abjuzWXObvN6K0P0Hj3UC8iO/0A6NNb38jIVe8XOOzM2HAY0GF+XyW/A/R3k+5Vf/wIAAP//&#10;AwBQSwMEFAAGAAgAAAAhACCZZ0fdAAAACAEAAA8AAABkcnMvZG93bnJldi54bWxMj8FOwzAQRO9I&#10;/IO1SFxQazcUlIQ4VYXEgSNtJa7beJsE4nUUO03o12PEAY6zM5p5W2xm24kzDb51rGG1VCCIK2da&#10;rjUc9i+LFIQPyAY7x6ThizxsyuurAnPjJn6j8y7UIpawz1FDE0KfS+mrhiz6peuJo3dyg8UQ5VBL&#10;M+AUy20nE6UepcWW40KDPT03VH3uRquB/PiwUtvM1ofXy3T3nlw+pn6v9e3NvH0CEWgOf2H4wY/o&#10;UEamoxvZeNFpyNJ1TGq4TxMQ0U/WKgNx/D3IspD/Hyi/AQAA//8DAFBLAQItABQABgAIAAAAIQC2&#10;gziS/gAAAOEBAAATAAAAAAAAAAAAAAAAAAAAAABbQ29udGVudF9UeXBlc10ueG1sUEsBAi0AFAAG&#10;AAgAAAAhADj9If/WAAAAlAEAAAsAAAAAAAAAAAAAAAAALwEAAF9yZWxzLy5yZWxzUEsBAi0AFAAG&#10;AAgAAAAhAG3oNgccAgAAOgQAAA4AAAAAAAAAAAAAAAAALgIAAGRycy9lMm9Eb2MueG1sUEsBAi0A&#10;FAAGAAgAAAAhACCZZ0fdAAAACAEAAA8AAAAAAAAAAAAAAAAAdgQAAGRycy9kb3ducmV2LnhtbFBL&#10;BQYAAAAABAAEAPMAAACABQAAAAA=&#10;"/>
                  </w:pict>
                </mc:Fallback>
              </mc:AlternateContent>
            </w:r>
            <w:r w:rsidR="008A0666" w:rsidRPr="0034564D">
              <w:rPr>
                <w:rFonts w:ascii="Times New Roman" w:hAnsi="Times New Roman" w:cs="Times New Roman"/>
                <w:b/>
                <w:sz w:val="26"/>
                <w:szCs w:val="26"/>
              </w:rPr>
              <w:t>BỘ XÂY DỰNG</w:t>
            </w:r>
          </w:p>
        </w:tc>
        <w:tc>
          <w:tcPr>
            <w:tcW w:w="5670" w:type="dxa"/>
          </w:tcPr>
          <w:p w:rsidR="008A0666" w:rsidRPr="0034564D" w:rsidRDefault="008A0666" w:rsidP="00584860">
            <w:pPr>
              <w:jc w:val="center"/>
              <w:rPr>
                <w:rFonts w:ascii="Times New Roman" w:hAnsi="Times New Roman" w:cs="Times New Roman"/>
                <w:b/>
                <w:sz w:val="26"/>
                <w:szCs w:val="26"/>
              </w:rPr>
            </w:pPr>
            <w:r w:rsidRPr="0034564D">
              <w:rPr>
                <w:rFonts w:ascii="Times New Roman" w:hAnsi="Times New Roman" w:cs="Times New Roman"/>
                <w:b/>
                <w:sz w:val="26"/>
                <w:szCs w:val="26"/>
              </w:rPr>
              <w:t>CỘNG HÒA XÃ HỘI CHỦ NGHĨA VIỆT NAM</w:t>
            </w:r>
          </w:p>
          <w:p w:rsidR="008A0666" w:rsidRPr="0034564D" w:rsidRDefault="003F1942" w:rsidP="00584860">
            <w:pPr>
              <w:jc w:val="center"/>
              <w:rPr>
                <w:rFonts w:ascii="Times New Roman" w:hAnsi="Times New Roman" w:cs="Times New Roman"/>
                <w:b/>
                <w:sz w:val="28"/>
                <w:szCs w:val="28"/>
              </w:rPr>
            </w:pPr>
            <w:r w:rsidRPr="0034564D">
              <w:rPr>
                <w:rFonts w:ascii="Times New Roman" w:hAnsi="Times New Roman" w:cs="Times New Roman"/>
                <w:i/>
                <w:noProof/>
                <w:sz w:val="28"/>
                <w:szCs w:val="28"/>
              </w:rPr>
              <mc:AlternateContent>
                <mc:Choice Requires="wps">
                  <w:drawing>
                    <wp:anchor distT="0" distB="0" distL="114300" distR="114300" simplePos="0" relativeHeight="251659264" behindDoc="0" locked="0" layoutInCell="1" allowOverlap="1" wp14:anchorId="008DCEB1" wp14:editId="5B3F1C83">
                      <wp:simplePos x="0" y="0"/>
                      <wp:positionH relativeFrom="column">
                        <wp:posOffset>613410</wp:posOffset>
                      </wp:positionH>
                      <wp:positionV relativeFrom="paragraph">
                        <wp:posOffset>214630</wp:posOffset>
                      </wp:positionV>
                      <wp:extent cx="2219325" cy="0"/>
                      <wp:effectExtent l="13335" t="5080" r="571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8.3pt;margin-top:16.9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Mrbq3bdAAAACAEAAA8AAABkcnMvZG93bnJldi54bWxMj8FuwjAQRO+V&#10;+AdrkXqpihOgUQlxEKrUQ48FpF5NvCRp43UUOyTl67sVBzjuzGj2TbYZbSPO2PnakYJ4FoFAKpyp&#10;qVRw2L8/v4LwQZPRjSNU8IseNvnkIdOpcQN94nkXSsEl5FOtoAqhTaX0RYVW+5lrkdg7uc7qwGdX&#10;StPpgcttI+dRlEira+IPlW7xrcLiZ9dbBej7lzjarmx5+LgMT1/zy/fQ7pV6nI7bNYiAY7iF4R+f&#10;0SFnpqPryXjRKFglCScVLBa8gP3lMolBHK+CzDN5PyD/AwAA//8DAFBLAQItABQABgAIAAAAIQC2&#10;gziS/gAAAOEBAAATAAAAAAAAAAAAAAAAAAAAAABbQ29udGVudF9UeXBlc10ueG1sUEsBAi0AFAAG&#10;AAgAAAAhADj9If/WAAAAlAEAAAsAAAAAAAAAAAAAAAAALwEAAF9yZWxzLy5yZWxzUEsBAi0AFAAG&#10;AAgAAAAhAEdD4vEcAgAAOwQAAA4AAAAAAAAAAAAAAAAALgIAAGRycy9lMm9Eb2MueG1sUEsBAi0A&#10;FAAGAAgAAAAhAMrbq3bdAAAACAEAAA8AAAAAAAAAAAAAAAAAdgQAAGRycy9kb3ducmV2LnhtbFBL&#10;BQYAAAAABAAEAPMAAACABQAAAAA=&#10;"/>
                  </w:pict>
                </mc:Fallback>
              </mc:AlternateContent>
            </w:r>
            <w:r w:rsidR="008A0666" w:rsidRPr="0034564D">
              <w:rPr>
                <w:rFonts w:ascii="Times New Roman" w:hAnsi="Times New Roman" w:cs="Times New Roman"/>
                <w:b/>
                <w:sz w:val="28"/>
                <w:szCs w:val="28"/>
              </w:rPr>
              <w:t>Độc lập – Tự do – Hạnh phúc</w:t>
            </w:r>
          </w:p>
        </w:tc>
      </w:tr>
      <w:tr w:rsidR="008A0666" w:rsidRPr="0034564D" w:rsidTr="00296EC1">
        <w:trPr>
          <w:jc w:val="center"/>
        </w:trPr>
        <w:tc>
          <w:tcPr>
            <w:tcW w:w="3652" w:type="dxa"/>
          </w:tcPr>
          <w:p w:rsidR="008A0666" w:rsidRPr="0034564D" w:rsidRDefault="008A0666" w:rsidP="00584860">
            <w:pPr>
              <w:jc w:val="center"/>
              <w:rPr>
                <w:rFonts w:ascii="Times New Roman" w:hAnsi="Times New Roman" w:cs="Times New Roman"/>
                <w:noProof/>
                <w:sz w:val="26"/>
                <w:szCs w:val="26"/>
              </w:rPr>
            </w:pPr>
            <w:r w:rsidRPr="0034564D">
              <w:rPr>
                <w:rFonts w:ascii="Times New Roman" w:hAnsi="Times New Roman" w:cs="Times New Roman"/>
                <w:noProof/>
                <w:sz w:val="26"/>
                <w:szCs w:val="26"/>
              </w:rPr>
              <w:t xml:space="preserve">Số: </w:t>
            </w:r>
            <w:r w:rsidR="001C385E">
              <w:rPr>
                <w:rFonts w:ascii="Times New Roman" w:hAnsi="Times New Roman" w:cs="Times New Roman"/>
                <w:noProof/>
                <w:sz w:val="26"/>
                <w:szCs w:val="26"/>
              </w:rPr>
              <w:t>29</w:t>
            </w:r>
            <w:r w:rsidRPr="0034564D">
              <w:rPr>
                <w:rFonts w:ascii="Times New Roman" w:hAnsi="Times New Roman" w:cs="Times New Roman"/>
                <w:noProof/>
                <w:sz w:val="26"/>
                <w:szCs w:val="26"/>
              </w:rPr>
              <w:t>/BXD-HĐXD</w:t>
            </w:r>
          </w:p>
          <w:p w:rsidR="00EA61EB" w:rsidRPr="0034564D" w:rsidRDefault="008A0666" w:rsidP="00EA61EB">
            <w:pPr>
              <w:jc w:val="center"/>
              <w:rPr>
                <w:rFonts w:ascii="Times New Roman" w:hAnsi="Times New Roman" w:cs="Times New Roman"/>
                <w:noProof/>
                <w:spacing w:val="-6"/>
                <w:sz w:val="24"/>
                <w:szCs w:val="24"/>
              </w:rPr>
            </w:pPr>
            <w:r w:rsidRPr="0034564D">
              <w:rPr>
                <w:rFonts w:ascii="Times New Roman" w:hAnsi="Times New Roman" w:cs="Times New Roman"/>
                <w:noProof/>
                <w:spacing w:val="-6"/>
                <w:sz w:val="24"/>
                <w:szCs w:val="24"/>
              </w:rPr>
              <w:t xml:space="preserve">V/v </w:t>
            </w:r>
            <w:r w:rsidR="00E94678" w:rsidRPr="0034564D">
              <w:rPr>
                <w:rFonts w:ascii="Times New Roman" w:hAnsi="Times New Roman" w:cs="Times New Roman"/>
                <w:noProof/>
                <w:spacing w:val="-6"/>
                <w:sz w:val="24"/>
                <w:szCs w:val="24"/>
              </w:rPr>
              <w:t xml:space="preserve">phân loại công trình </w:t>
            </w:r>
            <w:r w:rsidR="00EA61EB" w:rsidRPr="0034564D">
              <w:rPr>
                <w:rFonts w:ascii="Times New Roman" w:hAnsi="Times New Roman" w:cs="Times New Roman"/>
                <w:noProof/>
                <w:spacing w:val="-6"/>
                <w:sz w:val="24"/>
                <w:szCs w:val="24"/>
              </w:rPr>
              <w:t xml:space="preserve">trong </w:t>
            </w:r>
          </w:p>
          <w:p w:rsidR="008A0666" w:rsidRPr="0034564D" w:rsidRDefault="00EA61EB" w:rsidP="00EA61EB">
            <w:pPr>
              <w:jc w:val="center"/>
              <w:rPr>
                <w:rFonts w:ascii="Times New Roman" w:hAnsi="Times New Roman" w:cs="Times New Roman"/>
                <w:noProof/>
                <w:spacing w:val="-6"/>
                <w:sz w:val="24"/>
                <w:szCs w:val="24"/>
              </w:rPr>
            </w:pPr>
            <w:r w:rsidRPr="0034564D">
              <w:rPr>
                <w:rFonts w:ascii="Times New Roman" w:hAnsi="Times New Roman" w:cs="Times New Roman"/>
                <w:noProof/>
                <w:spacing w:val="-6"/>
                <w:sz w:val="24"/>
                <w:szCs w:val="24"/>
              </w:rPr>
              <w:t>điều chỉnh giấy phép xây dựng</w:t>
            </w:r>
          </w:p>
        </w:tc>
        <w:tc>
          <w:tcPr>
            <w:tcW w:w="5670" w:type="dxa"/>
          </w:tcPr>
          <w:p w:rsidR="008A0666" w:rsidRPr="0034564D" w:rsidRDefault="008A0666" w:rsidP="001C385E">
            <w:pPr>
              <w:jc w:val="center"/>
              <w:rPr>
                <w:rFonts w:ascii="Times New Roman" w:hAnsi="Times New Roman" w:cs="Times New Roman"/>
                <w:b/>
                <w:i/>
                <w:sz w:val="28"/>
                <w:szCs w:val="28"/>
              </w:rPr>
            </w:pPr>
            <w:r w:rsidRPr="0034564D">
              <w:rPr>
                <w:rFonts w:ascii="Times New Roman" w:hAnsi="Times New Roman" w:cs="Times New Roman"/>
                <w:i/>
                <w:noProof/>
                <w:sz w:val="28"/>
                <w:szCs w:val="28"/>
              </w:rPr>
              <w:t xml:space="preserve">Hà Nội, ngày  </w:t>
            </w:r>
            <w:r w:rsidR="001C385E">
              <w:rPr>
                <w:rFonts w:ascii="Times New Roman" w:hAnsi="Times New Roman" w:cs="Times New Roman"/>
                <w:i/>
                <w:noProof/>
                <w:sz w:val="28"/>
                <w:szCs w:val="28"/>
              </w:rPr>
              <w:t>24</w:t>
            </w:r>
            <w:r w:rsidRPr="0034564D">
              <w:rPr>
                <w:rFonts w:ascii="Times New Roman" w:hAnsi="Times New Roman" w:cs="Times New Roman"/>
                <w:i/>
                <w:noProof/>
                <w:sz w:val="28"/>
                <w:szCs w:val="28"/>
              </w:rPr>
              <w:t xml:space="preserve"> tháng </w:t>
            </w:r>
            <w:r w:rsidR="001C385E">
              <w:rPr>
                <w:rFonts w:ascii="Times New Roman" w:hAnsi="Times New Roman" w:cs="Times New Roman"/>
                <w:i/>
                <w:noProof/>
                <w:sz w:val="28"/>
                <w:szCs w:val="28"/>
              </w:rPr>
              <w:t>2</w:t>
            </w:r>
            <w:r w:rsidRPr="0034564D">
              <w:rPr>
                <w:rFonts w:ascii="Times New Roman" w:hAnsi="Times New Roman" w:cs="Times New Roman"/>
                <w:i/>
                <w:noProof/>
                <w:sz w:val="28"/>
                <w:szCs w:val="28"/>
              </w:rPr>
              <w:t xml:space="preserve"> năm 2017</w:t>
            </w:r>
          </w:p>
        </w:tc>
      </w:tr>
    </w:tbl>
    <w:p w:rsidR="00EA61EB" w:rsidRPr="0034564D" w:rsidRDefault="00EA61EB" w:rsidP="008A0666">
      <w:pPr>
        <w:spacing w:after="0" w:line="240" w:lineRule="auto"/>
        <w:rPr>
          <w:rFonts w:ascii="Times New Roman" w:hAnsi="Times New Roman" w:cs="Times New Roman"/>
          <w:sz w:val="28"/>
          <w:szCs w:val="28"/>
        </w:rPr>
      </w:pPr>
    </w:p>
    <w:p w:rsidR="00A163E4" w:rsidRPr="0034564D" w:rsidRDefault="00A163E4" w:rsidP="008A0666">
      <w:pPr>
        <w:spacing w:after="0" w:line="240" w:lineRule="auto"/>
        <w:rPr>
          <w:rFonts w:ascii="Times New Roman" w:hAnsi="Times New Roman" w:cs="Times New Roman"/>
          <w:sz w:val="28"/>
          <w:szCs w:val="28"/>
        </w:rPr>
      </w:pPr>
    </w:p>
    <w:p w:rsidR="008A0666" w:rsidRPr="0034564D" w:rsidRDefault="00584860" w:rsidP="00B360BD">
      <w:pPr>
        <w:spacing w:after="0" w:line="240" w:lineRule="auto"/>
        <w:jc w:val="center"/>
        <w:rPr>
          <w:rFonts w:ascii="Times New Roman" w:hAnsi="Times New Roman" w:cs="Times New Roman"/>
          <w:spacing w:val="-2"/>
          <w:sz w:val="28"/>
          <w:szCs w:val="28"/>
        </w:rPr>
      </w:pPr>
      <w:r w:rsidRPr="0034564D">
        <w:rPr>
          <w:rFonts w:ascii="Times New Roman" w:hAnsi="Times New Roman" w:cs="Times New Roman"/>
          <w:spacing w:val="-2"/>
          <w:sz w:val="28"/>
          <w:szCs w:val="28"/>
        </w:rPr>
        <w:t xml:space="preserve">Kính gửi: </w:t>
      </w:r>
      <w:r w:rsidR="00E94678" w:rsidRPr="0034564D">
        <w:rPr>
          <w:rFonts w:ascii="Times New Roman" w:hAnsi="Times New Roman" w:cs="Times New Roman"/>
          <w:spacing w:val="-2"/>
          <w:sz w:val="28"/>
          <w:szCs w:val="28"/>
        </w:rPr>
        <w:t>Sở Xây dựng tỉnh Bình Thuận</w:t>
      </w:r>
    </w:p>
    <w:p w:rsidR="008A0666" w:rsidRPr="0034564D" w:rsidRDefault="008A0666" w:rsidP="008A0666">
      <w:pPr>
        <w:spacing w:after="0" w:line="240" w:lineRule="auto"/>
        <w:jc w:val="center"/>
        <w:rPr>
          <w:rFonts w:ascii="Times New Roman" w:hAnsi="Times New Roman" w:cs="Times New Roman"/>
          <w:spacing w:val="-2"/>
          <w:sz w:val="28"/>
          <w:szCs w:val="28"/>
        </w:rPr>
      </w:pPr>
    </w:p>
    <w:p w:rsidR="00584860" w:rsidRPr="0034564D" w:rsidRDefault="00584860" w:rsidP="00296EC1">
      <w:pPr>
        <w:spacing w:after="120" w:line="240" w:lineRule="auto"/>
        <w:ind w:firstLine="720"/>
        <w:jc w:val="both"/>
        <w:rPr>
          <w:rFonts w:ascii="Times New Roman" w:hAnsi="Times New Roman" w:cs="Times New Roman"/>
          <w:spacing w:val="-2"/>
          <w:sz w:val="28"/>
          <w:szCs w:val="28"/>
        </w:rPr>
      </w:pPr>
      <w:r w:rsidRPr="0034564D">
        <w:rPr>
          <w:rFonts w:ascii="Times New Roman" w:hAnsi="Times New Roman" w:cs="Times New Roman"/>
          <w:spacing w:val="-2"/>
          <w:sz w:val="28"/>
          <w:szCs w:val="28"/>
        </w:rPr>
        <w:t xml:space="preserve">Bộ Xây dựng nhận được Văn bản số </w:t>
      </w:r>
      <w:r w:rsidR="00E94678" w:rsidRPr="0034564D">
        <w:rPr>
          <w:rFonts w:ascii="Times New Roman" w:hAnsi="Times New Roman" w:cs="Times New Roman"/>
          <w:spacing w:val="-2"/>
          <w:sz w:val="28"/>
          <w:szCs w:val="28"/>
        </w:rPr>
        <w:t>208/SXD-QHKT</w:t>
      </w:r>
      <w:r w:rsidRPr="0034564D">
        <w:rPr>
          <w:rFonts w:ascii="Times New Roman" w:hAnsi="Times New Roman" w:cs="Times New Roman"/>
          <w:spacing w:val="-2"/>
          <w:sz w:val="28"/>
          <w:szCs w:val="28"/>
        </w:rPr>
        <w:t xml:space="preserve"> ngày </w:t>
      </w:r>
      <w:r w:rsidR="00E94678" w:rsidRPr="0034564D">
        <w:rPr>
          <w:rFonts w:ascii="Times New Roman" w:hAnsi="Times New Roman" w:cs="Times New Roman"/>
          <w:spacing w:val="-2"/>
          <w:sz w:val="28"/>
          <w:szCs w:val="28"/>
        </w:rPr>
        <w:t>18</w:t>
      </w:r>
      <w:r w:rsidRPr="0034564D">
        <w:rPr>
          <w:rFonts w:ascii="Times New Roman" w:hAnsi="Times New Roman" w:cs="Times New Roman"/>
          <w:spacing w:val="-2"/>
          <w:sz w:val="28"/>
          <w:szCs w:val="28"/>
        </w:rPr>
        <w:t>/</w:t>
      </w:r>
      <w:r w:rsidR="00E94678" w:rsidRPr="0034564D">
        <w:rPr>
          <w:rFonts w:ascii="Times New Roman" w:hAnsi="Times New Roman" w:cs="Times New Roman"/>
          <w:spacing w:val="-2"/>
          <w:sz w:val="28"/>
          <w:szCs w:val="28"/>
        </w:rPr>
        <w:t>01</w:t>
      </w:r>
      <w:r w:rsidRPr="0034564D">
        <w:rPr>
          <w:rFonts w:ascii="Times New Roman" w:hAnsi="Times New Roman" w:cs="Times New Roman"/>
          <w:spacing w:val="-2"/>
          <w:sz w:val="28"/>
          <w:szCs w:val="28"/>
        </w:rPr>
        <w:t>/201</w:t>
      </w:r>
      <w:r w:rsidR="00E94678" w:rsidRPr="0034564D">
        <w:rPr>
          <w:rFonts w:ascii="Times New Roman" w:hAnsi="Times New Roman" w:cs="Times New Roman"/>
          <w:spacing w:val="-2"/>
          <w:sz w:val="28"/>
          <w:szCs w:val="28"/>
        </w:rPr>
        <w:t>7</w:t>
      </w:r>
      <w:r w:rsidRPr="0034564D">
        <w:rPr>
          <w:rFonts w:ascii="Times New Roman" w:hAnsi="Times New Roman" w:cs="Times New Roman"/>
          <w:spacing w:val="-2"/>
          <w:sz w:val="28"/>
          <w:szCs w:val="28"/>
        </w:rPr>
        <w:t xml:space="preserve"> của </w:t>
      </w:r>
      <w:r w:rsidR="00E94678" w:rsidRPr="0034564D">
        <w:rPr>
          <w:rFonts w:ascii="Times New Roman" w:hAnsi="Times New Roman" w:cs="Times New Roman"/>
          <w:spacing w:val="-2"/>
          <w:sz w:val="28"/>
          <w:szCs w:val="28"/>
        </w:rPr>
        <w:t>Sở Xây dựng tỉnh Bình Thuận về ý kiế</w:t>
      </w:r>
      <w:r w:rsidR="004045F7" w:rsidRPr="0034564D">
        <w:rPr>
          <w:rFonts w:ascii="Times New Roman" w:hAnsi="Times New Roman" w:cs="Times New Roman"/>
          <w:spacing w:val="-2"/>
          <w:sz w:val="28"/>
          <w:szCs w:val="28"/>
        </w:rPr>
        <w:t>n</w:t>
      </w:r>
      <w:r w:rsidR="00E94678" w:rsidRPr="0034564D">
        <w:rPr>
          <w:rFonts w:ascii="Times New Roman" w:hAnsi="Times New Roman" w:cs="Times New Roman"/>
          <w:spacing w:val="-2"/>
          <w:sz w:val="28"/>
          <w:szCs w:val="28"/>
        </w:rPr>
        <w:t xml:space="preserve"> phân loại công trình xưởng, nhà xưởng</w:t>
      </w:r>
      <w:r w:rsidR="005F1F99" w:rsidRPr="0034564D">
        <w:rPr>
          <w:rFonts w:ascii="Times New Roman" w:hAnsi="Times New Roman" w:cs="Times New Roman"/>
          <w:i/>
          <w:spacing w:val="-2"/>
          <w:sz w:val="28"/>
          <w:szCs w:val="28"/>
        </w:rPr>
        <w:t>.</w:t>
      </w:r>
      <w:r w:rsidRPr="0034564D">
        <w:rPr>
          <w:rFonts w:ascii="Times New Roman" w:hAnsi="Times New Roman" w:cs="Times New Roman"/>
          <w:spacing w:val="-2"/>
          <w:sz w:val="28"/>
          <w:szCs w:val="28"/>
        </w:rPr>
        <w:t xml:space="preserve"> </w:t>
      </w:r>
      <w:r w:rsidR="005F1F99" w:rsidRPr="0034564D">
        <w:rPr>
          <w:rFonts w:ascii="Times New Roman" w:hAnsi="Times New Roman" w:cs="Times New Roman"/>
          <w:spacing w:val="-2"/>
          <w:sz w:val="28"/>
          <w:szCs w:val="28"/>
        </w:rPr>
        <w:t xml:space="preserve">Sau khi nghiên cứu, </w:t>
      </w:r>
      <w:r w:rsidRPr="0034564D">
        <w:rPr>
          <w:rFonts w:ascii="Times New Roman" w:hAnsi="Times New Roman" w:cs="Times New Roman"/>
          <w:spacing w:val="-2"/>
          <w:sz w:val="28"/>
          <w:szCs w:val="28"/>
        </w:rPr>
        <w:t xml:space="preserve">Bộ Xây dựng </w:t>
      </w:r>
      <w:r w:rsidR="00E94678" w:rsidRPr="0034564D">
        <w:rPr>
          <w:rFonts w:ascii="Times New Roman" w:hAnsi="Times New Roman" w:cs="Times New Roman"/>
          <w:spacing w:val="-2"/>
          <w:sz w:val="28"/>
          <w:szCs w:val="28"/>
        </w:rPr>
        <w:t xml:space="preserve">có ý kiến </w:t>
      </w:r>
      <w:r w:rsidRPr="0034564D">
        <w:rPr>
          <w:rFonts w:ascii="Times New Roman" w:hAnsi="Times New Roman" w:cs="Times New Roman"/>
          <w:spacing w:val="-2"/>
          <w:sz w:val="28"/>
          <w:szCs w:val="28"/>
        </w:rPr>
        <w:t>như sau:</w:t>
      </w:r>
    </w:p>
    <w:p w:rsidR="00E94678" w:rsidRPr="0034564D" w:rsidRDefault="00E94678" w:rsidP="00085914">
      <w:pPr>
        <w:spacing w:after="120" w:line="240" w:lineRule="auto"/>
        <w:ind w:firstLine="720"/>
        <w:jc w:val="both"/>
        <w:rPr>
          <w:rFonts w:ascii="Times New Roman" w:hAnsi="Times New Roman" w:cs="Times New Roman"/>
          <w:spacing w:val="-2"/>
          <w:sz w:val="28"/>
          <w:szCs w:val="28"/>
        </w:rPr>
      </w:pPr>
      <w:r w:rsidRPr="0034564D">
        <w:rPr>
          <w:rFonts w:ascii="Times New Roman" w:hAnsi="Times New Roman" w:cs="Times New Roman"/>
          <w:spacing w:val="-2"/>
          <w:sz w:val="28"/>
          <w:szCs w:val="28"/>
        </w:rPr>
        <w:t>Theo quy đị</w:t>
      </w:r>
      <w:r w:rsidR="00085914" w:rsidRPr="0034564D">
        <w:rPr>
          <w:rFonts w:ascii="Times New Roman" w:hAnsi="Times New Roman" w:cs="Times New Roman"/>
          <w:spacing w:val="-2"/>
          <w:sz w:val="28"/>
          <w:szCs w:val="28"/>
        </w:rPr>
        <w:t>nh tại Điều 8 Nghị định số 46/2015/NĐ-CP ngày 12/5/2016 của Chính phủ về quản lý chất lượng và bảo trì công trình xây dựng</w:t>
      </w:r>
      <w:r w:rsidRPr="0034564D">
        <w:rPr>
          <w:rFonts w:ascii="Times New Roman" w:hAnsi="Times New Roman" w:cs="Times New Roman"/>
          <w:spacing w:val="-2"/>
          <w:sz w:val="28"/>
          <w:szCs w:val="28"/>
        </w:rPr>
        <w:t xml:space="preserve"> và hướng dẫn của Bộ Xây dựng tại Thông tư số 03/2016/TT-BXD ngày 10/3/2016 quy định về phân cấp công trình xây dựng và hướng dẫn áp dụng trong quản lý hoạt động xây dựng </w:t>
      </w:r>
      <w:r w:rsidR="00085914" w:rsidRPr="0034564D">
        <w:rPr>
          <w:rFonts w:ascii="Times New Roman" w:hAnsi="Times New Roman" w:cs="Times New Roman"/>
          <w:spacing w:val="-2"/>
          <w:sz w:val="28"/>
          <w:szCs w:val="28"/>
        </w:rPr>
        <w:t>thì công trình xây dựng được phân thành 06</w:t>
      </w:r>
      <w:r w:rsidRPr="0034564D">
        <w:rPr>
          <w:rFonts w:ascii="Times New Roman" w:hAnsi="Times New Roman" w:cs="Times New Roman"/>
          <w:spacing w:val="-2"/>
          <w:sz w:val="28"/>
          <w:szCs w:val="28"/>
        </w:rPr>
        <w:t xml:space="preserve"> loại, trong đó công trình công nghiệp có nhiều loạ</w:t>
      </w:r>
      <w:r w:rsidR="00085914" w:rsidRPr="0034564D">
        <w:rPr>
          <w:rFonts w:ascii="Times New Roman" w:hAnsi="Times New Roman" w:cs="Times New Roman"/>
          <w:spacing w:val="-2"/>
          <w:sz w:val="28"/>
          <w:szCs w:val="28"/>
        </w:rPr>
        <w:t xml:space="preserve">i như nhà máy sản xuất các loại gạch, cấu kiện; các loại nhà kho chứa,…  </w:t>
      </w:r>
      <w:r w:rsidR="00EA61EB" w:rsidRPr="0034564D">
        <w:rPr>
          <w:rFonts w:ascii="Times New Roman" w:hAnsi="Times New Roman" w:cs="Times New Roman"/>
          <w:spacing w:val="-2"/>
          <w:sz w:val="28"/>
          <w:szCs w:val="28"/>
        </w:rPr>
        <w:t xml:space="preserve">Đối với trường hợp </w:t>
      </w:r>
      <w:r w:rsidR="00085914" w:rsidRPr="0034564D">
        <w:rPr>
          <w:rFonts w:ascii="Times New Roman" w:hAnsi="Times New Roman" w:cs="Times New Roman"/>
          <w:spacing w:val="-2"/>
          <w:sz w:val="28"/>
          <w:szCs w:val="28"/>
        </w:rPr>
        <w:t>nhà máy sản xuất các loại gạch</w:t>
      </w:r>
      <w:r w:rsidR="00EA61EB" w:rsidRPr="0034564D">
        <w:rPr>
          <w:rFonts w:ascii="Times New Roman" w:hAnsi="Times New Roman" w:cs="Times New Roman"/>
          <w:spacing w:val="-2"/>
          <w:sz w:val="28"/>
          <w:szCs w:val="28"/>
        </w:rPr>
        <w:t>,</w:t>
      </w:r>
      <w:r w:rsidR="00085914" w:rsidRPr="0034564D">
        <w:rPr>
          <w:rFonts w:ascii="Times New Roman" w:hAnsi="Times New Roman" w:cs="Times New Roman"/>
          <w:spacing w:val="-2"/>
          <w:sz w:val="28"/>
          <w:szCs w:val="28"/>
        </w:rPr>
        <w:t xml:space="preserve"> theo dây chuyền công nghệ </w:t>
      </w:r>
      <w:r w:rsidR="00EA61EB" w:rsidRPr="0034564D">
        <w:rPr>
          <w:rFonts w:ascii="Times New Roman" w:hAnsi="Times New Roman" w:cs="Times New Roman"/>
          <w:spacing w:val="-2"/>
          <w:sz w:val="28"/>
          <w:szCs w:val="28"/>
        </w:rPr>
        <w:t xml:space="preserve">sản xuất </w:t>
      </w:r>
      <w:r w:rsidR="00085914" w:rsidRPr="0034564D">
        <w:rPr>
          <w:rFonts w:ascii="Times New Roman" w:hAnsi="Times New Roman" w:cs="Times New Roman"/>
          <w:spacing w:val="-2"/>
          <w:sz w:val="28"/>
          <w:szCs w:val="28"/>
        </w:rPr>
        <w:t>có thể có</w:t>
      </w:r>
      <w:r w:rsidRPr="0034564D">
        <w:rPr>
          <w:rFonts w:ascii="Times New Roman" w:hAnsi="Times New Roman" w:cs="Times New Roman"/>
          <w:spacing w:val="-2"/>
          <w:sz w:val="28"/>
          <w:szCs w:val="28"/>
        </w:rPr>
        <w:t xml:space="preserve"> xưởng phơi gạch mộc, xưởng chứa than, xưởng bao che lò sấ</w:t>
      </w:r>
      <w:r w:rsidR="00085914" w:rsidRPr="0034564D">
        <w:rPr>
          <w:rFonts w:ascii="Times New Roman" w:hAnsi="Times New Roman" w:cs="Times New Roman"/>
          <w:spacing w:val="-2"/>
          <w:sz w:val="28"/>
          <w:szCs w:val="28"/>
        </w:rPr>
        <w:t>y, nung,..</w:t>
      </w:r>
      <w:r w:rsidRPr="0034564D">
        <w:rPr>
          <w:rFonts w:ascii="Times New Roman" w:hAnsi="Times New Roman" w:cs="Times New Roman"/>
          <w:spacing w:val="-2"/>
          <w:sz w:val="28"/>
          <w:szCs w:val="28"/>
        </w:rPr>
        <w:t xml:space="preserve">. </w:t>
      </w:r>
      <w:r w:rsidR="00EA61EB" w:rsidRPr="0034564D">
        <w:rPr>
          <w:rFonts w:ascii="Times New Roman" w:hAnsi="Times New Roman" w:cs="Times New Roman"/>
          <w:spacing w:val="-2"/>
          <w:sz w:val="28"/>
          <w:szCs w:val="28"/>
        </w:rPr>
        <w:t>Theo quy định tại</w:t>
      </w:r>
      <w:r w:rsidR="004045F7" w:rsidRPr="0034564D">
        <w:rPr>
          <w:rFonts w:ascii="Times New Roman" w:hAnsi="Times New Roman" w:cs="Times New Roman"/>
          <w:spacing w:val="-2"/>
          <w:sz w:val="28"/>
          <w:szCs w:val="28"/>
        </w:rPr>
        <w:t xml:space="preserve"> Khoản 3 Điều 1 </w:t>
      </w:r>
      <w:r w:rsidRPr="0034564D">
        <w:rPr>
          <w:rFonts w:ascii="Times New Roman" w:hAnsi="Times New Roman" w:cs="Times New Roman"/>
          <w:spacing w:val="-2"/>
          <w:sz w:val="28"/>
          <w:szCs w:val="28"/>
        </w:rPr>
        <w:t xml:space="preserve">Thông tư </w:t>
      </w:r>
      <w:r w:rsidR="00EA61EB" w:rsidRPr="0034564D">
        <w:rPr>
          <w:rFonts w:ascii="Times New Roman" w:hAnsi="Times New Roman" w:cs="Times New Roman"/>
          <w:spacing w:val="-2"/>
          <w:sz w:val="28"/>
          <w:szCs w:val="28"/>
        </w:rPr>
        <w:t xml:space="preserve">34/2013/TT-BTC </w:t>
      </w:r>
      <w:r w:rsidR="004045F7" w:rsidRPr="0034564D">
        <w:rPr>
          <w:rFonts w:ascii="Times New Roman" w:hAnsi="Times New Roman" w:cs="Times New Roman"/>
          <w:spacing w:val="-2"/>
          <w:sz w:val="28"/>
          <w:szCs w:val="28"/>
        </w:rPr>
        <w:t xml:space="preserve">ngày 28/3/2013 của Bộ Tài Chính </w:t>
      </w:r>
      <w:r w:rsidR="00EA61EB" w:rsidRPr="0034564D">
        <w:rPr>
          <w:rFonts w:ascii="Times New Roman" w:hAnsi="Times New Roman" w:cs="Times New Roman"/>
          <w:spacing w:val="-2"/>
          <w:sz w:val="28"/>
          <w:szCs w:val="28"/>
        </w:rPr>
        <w:t>thì</w:t>
      </w:r>
      <w:r w:rsidRPr="0034564D">
        <w:rPr>
          <w:rFonts w:ascii="Times New Roman" w:hAnsi="Times New Roman" w:cs="Times New Roman"/>
          <w:spacing w:val="-2"/>
          <w:sz w:val="28"/>
          <w:szCs w:val="28"/>
        </w:rPr>
        <w:t xml:space="preserve"> </w:t>
      </w:r>
      <w:r w:rsidR="004045F7" w:rsidRPr="0034564D">
        <w:rPr>
          <w:rFonts w:ascii="Times New Roman" w:hAnsi="Times New Roman" w:cs="Times New Roman"/>
          <w:spacing w:val="-2"/>
          <w:sz w:val="28"/>
          <w:szCs w:val="28"/>
        </w:rPr>
        <w:t xml:space="preserve">đối tượng không phải nộp lệ phí trước bạ là </w:t>
      </w:r>
      <w:r w:rsidRPr="0034564D">
        <w:rPr>
          <w:rFonts w:ascii="Times New Roman" w:hAnsi="Times New Roman" w:cs="Times New Roman"/>
          <w:i/>
          <w:spacing w:val="-2"/>
          <w:sz w:val="28"/>
          <w:szCs w:val="28"/>
        </w:rPr>
        <w:t>“nhà xưởng của cơ sở sản xuất; nhà kho, nhà ăn, nhà để xe của cơ sở sản xuất, kinh doanh”</w:t>
      </w:r>
      <w:r w:rsidRPr="0034564D">
        <w:rPr>
          <w:rFonts w:ascii="Times New Roman" w:hAnsi="Times New Roman" w:cs="Times New Roman"/>
          <w:spacing w:val="-2"/>
          <w:sz w:val="28"/>
          <w:szCs w:val="28"/>
        </w:rPr>
        <w:t>. Với các quy định nêu trên thì các công trình của nhà máy sản xuất gạch (bao gồm xưởng sản xuất, nhà kho, nhà phơi gạch, nhà điều hành, nhà ăn,…</w:t>
      </w:r>
      <w:r w:rsidR="004045F7" w:rsidRPr="0034564D">
        <w:rPr>
          <w:rFonts w:ascii="Times New Roman" w:hAnsi="Times New Roman" w:cs="Times New Roman"/>
          <w:spacing w:val="-2"/>
          <w:sz w:val="28"/>
          <w:szCs w:val="28"/>
        </w:rPr>
        <w:t>)</w:t>
      </w:r>
      <w:r w:rsidRPr="0034564D">
        <w:rPr>
          <w:rFonts w:ascii="Times New Roman" w:hAnsi="Times New Roman" w:cs="Times New Roman"/>
          <w:spacing w:val="-2"/>
          <w:sz w:val="28"/>
          <w:szCs w:val="28"/>
        </w:rPr>
        <w:t xml:space="preserve"> hoặc nhà chứa thanh long được coi là nhà kho chứa của cơ sở kinh doanh thì cũng không phải nộp lệ phí trước bạ.</w:t>
      </w:r>
    </w:p>
    <w:p w:rsidR="008A0666" w:rsidRPr="0034564D" w:rsidRDefault="008A0666" w:rsidP="00296EC1">
      <w:pPr>
        <w:spacing w:after="120" w:line="240" w:lineRule="auto"/>
        <w:ind w:firstLine="720"/>
        <w:jc w:val="both"/>
        <w:rPr>
          <w:rFonts w:ascii="Times New Roman" w:hAnsi="Times New Roman" w:cs="Times New Roman"/>
          <w:spacing w:val="-2"/>
          <w:sz w:val="28"/>
          <w:szCs w:val="28"/>
        </w:rPr>
      </w:pPr>
      <w:r w:rsidRPr="0034564D">
        <w:rPr>
          <w:rFonts w:ascii="Times New Roman" w:hAnsi="Times New Roman" w:cs="Times New Roman"/>
          <w:spacing w:val="-2"/>
          <w:sz w:val="28"/>
          <w:szCs w:val="28"/>
        </w:rPr>
        <w:t>Trên đây là ý kiến của Bộ Xây dựng</w:t>
      </w:r>
      <w:r w:rsidR="004045F7" w:rsidRPr="0034564D">
        <w:rPr>
          <w:rFonts w:ascii="Times New Roman" w:hAnsi="Times New Roman" w:cs="Times New Roman"/>
          <w:spacing w:val="-2"/>
          <w:sz w:val="28"/>
          <w:szCs w:val="28"/>
        </w:rPr>
        <w:t>, đề nghị Sở Xây dựng tỉnh Bình Thuận nghiên cứu, thực hiện thủ tục cấp và điều chỉnh giấy phép xây dựng theo đúng quy định hiện hành, đồng thời hướng dẫn cho tổ chức, cá nhân biết để thực hiện</w:t>
      </w:r>
      <w:r w:rsidR="005F1F99" w:rsidRPr="0034564D">
        <w:rPr>
          <w:rFonts w:ascii="Times New Roman" w:hAnsi="Times New Roman" w:cs="Times New Roman"/>
          <w:spacing w:val="-2"/>
          <w:sz w:val="28"/>
          <w:szCs w:val="28"/>
        </w:rPr>
        <w:t>.</w:t>
      </w:r>
      <w:r w:rsidRPr="0034564D">
        <w:rPr>
          <w:rFonts w:ascii="Times New Roman" w:hAnsi="Times New Roman" w:cs="Times New Roman"/>
          <w:spacing w:val="-2"/>
          <w:sz w:val="28"/>
          <w:szCs w:val="28"/>
        </w:rPr>
        <w:t>/.</w:t>
      </w:r>
    </w:p>
    <w:p w:rsidR="00B360BD" w:rsidRPr="0034564D" w:rsidRDefault="00B360BD" w:rsidP="00296EC1">
      <w:pPr>
        <w:spacing w:after="120" w:line="240" w:lineRule="auto"/>
        <w:ind w:firstLine="720"/>
        <w:jc w:val="both"/>
        <w:rPr>
          <w:rFonts w:ascii="Times New Roman" w:hAnsi="Times New Roman" w:cs="Times New Roman"/>
          <w:spacing w:val="-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820"/>
      </w:tblGrid>
      <w:tr w:rsidR="008A0666" w:rsidRPr="0034564D" w:rsidTr="0020253C">
        <w:tc>
          <w:tcPr>
            <w:tcW w:w="4644" w:type="dxa"/>
          </w:tcPr>
          <w:p w:rsidR="008A0666" w:rsidRPr="0034564D" w:rsidRDefault="008A0666" w:rsidP="00584860">
            <w:pPr>
              <w:jc w:val="both"/>
              <w:rPr>
                <w:rFonts w:ascii="Times New Roman" w:hAnsi="Times New Roman" w:cs="Times New Roman"/>
                <w:b/>
                <w:i/>
                <w:sz w:val="24"/>
                <w:szCs w:val="24"/>
              </w:rPr>
            </w:pPr>
            <w:r w:rsidRPr="0034564D">
              <w:rPr>
                <w:rFonts w:ascii="Times New Roman" w:hAnsi="Times New Roman" w:cs="Times New Roman"/>
                <w:b/>
                <w:i/>
                <w:sz w:val="24"/>
                <w:szCs w:val="24"/>
              </w:rPr>
              <w:t>Nơi nhận:</w:t>
            </w:r>
          </w:p>
          <w:p w:rsidR="008A0666" w:rsidRPr="0034564D" w:rsidRDefault="008A0666" w:rsidP="00584860">
            <w:pPr>
              <w:jc w:val="both"/>
              <w:rPr>
                <w:rFonts w:ascii="Times New Roman" w:hAnsi="Times New Roman" w:cs="Times New Roman"/>
              </w:rPr>
            </w:pPr>
            <w:r w:rsidRPr="0034564D">
              <w:rPr>
                <w:rFonts w:ascii="Times New Roman" w:hAnsi="Times New Roman" w:cs="Times New Roman"/>
              </w:rPr>
              <w:t>- Như trên;</w:t>
            </w:r>
          </w:p>
          <w:p w:rsidR="00A163E4" w:rsidRPr="0034564D" w:rsidRDefault="00A163E4" w:rsidP="00584860">
            <w:pPr>
              <w:jc w:val="both"/>
              <w:rPr>
                <w:rFonts w:ascii="Times New Roman" w:hAnsi="Times New Roman" w:cs="Times New Roman"/>
              </w:rPr>
            </w:pPr>
            <w:r w:rsidRPr="0034564D">
              <w:rPr>
                <w:rFonts w:ascii="Times New Roman" w:hAnsi="Times New Roman" w:cs="Times New Roman"/>
              </w:rPr>
              <w:t>- TTr. Lê Quang Hùng (để b/c);</w:t>
            </w:r>
          </w:p>
          <w:p w:rsidR="008A0666" w:rsidRPr="0034564D" w:rsidRDefault="008A0666" w:rsidP="00584860">
            <w:pPr>
              <w:jc w:val="both"/>
              <w:rPr>
                <w:rFonts w:ascii="Times New Roman" w:hAnsi="Times New Roman" w:cs="Times New Roman"/>
                <w:sz w:val="28"/>
                <w:szCs w:val="28"/>
              </w:rPr>
            </w:pPr>
            <w:r w:rsidRPr="0034564D">
              <w:rPr>
                <w:rFonts w:ascii="Times New Roman" w:hAnsi="Times New Roman" w:cs="Times New Roman"/>
              </w:rPr>
              <w:t>- Lưu: VT, HĐXD</w:t>
            </w:r>
            <w:r w:rsidR="004045F7" w:rsidRPr="0034564D">
              <w:rPr>
                <w:rFonts w:ascii="Times New Roman" w:hAnsi="Times New Roman" w:cs="Times New Roman"/>
                <w:vertAlign w:val="subscript"/>
              </w:rPr>
              <w:t>(DMH)</w:t>
            </w:r>
            <w:r w:rsidRPr="0034564D">
              <w:rPr>
                <w:rFonts w:ascii="Times New Roman" w:hAnsi="Times New Roman" w:cs="Times New Roman"/>
              </w:rPr>
              <w:t>.</w:t>
            </w:r>
          </w:p>
        </w:tc>
        <w:tc>
          <w:tcPr>
            <w:tcW w:w="4820" w:type="dxa"/>
          </w:tcPr>
          <w:p w:rsidR="008A0666" w:rsidRPr="0034564D" w:rsidRDefault="00A163E4" w:rsidP="00296EC1">
            <w:pPr>
              <w:jc w:val="center"/>
              <w:rPr>
                <w:rFonts w:ascii="Times New Roman" w:hAnsi="Times New Roman" w:cs="Times New Roman"/>
                <w:b/>
                <w:sz w:val="26"/>
                <w:szCs w:val="26"/>
              </w:rPr>
            </w:pPr>
            <w:r w:rsidRPr="0034564D">
              <w:rPr>
                <w:rFonts w:ascii="Times New Roman" w:hAnsi="Times New Roman" w:cs="Times New Roman"/>
                <w:b/>
                <w:sz w:val="26"/>
                <w:szCs w:val="26"/>
              </w:rPr>
              <w:t>TL</w:t>
            </w:r>
            <w:r w:rsidR="004045F7" w:rsidRPr="0034564D">
              <w:rPr>
                <w:rFonts w:ascii="Times New Roman" w:hAnsi="Times New Roman" w:cs="Times New Roman"/>
                <w:b/>
                <w:sz w:val="26"/>
                <w:szCs w:val="26"/>
              </w:rPr>
              <w:t xml:space="preserve">. </w:t>
            </w:r>
            <w:r w:rsidR="00296EC1" w:rsidRPr="0034564D">
              <w:rPr>
                <w:rFonts w:ascii="Times New Roman" w:hAnsi="Times New Roman" w:cs="Times New Roman"/>
                <w:b/>
                <w:sz w:val="26"/>
                <w:szCs w:val="26"/>
              </w:rPr>
              <w:t>BỘ TRƯỞNG</w:t>
            </w:r>
          </w:p>
          <w:p w:rsidR="004045F7" w:rsidRPr="0034564D" w:rsidRDefault="00A163E4" w:rsidP="00296EC1">
            <w:pPr>
              <w:jc w:val="center"/>
              <w:rPr>
                <w:rFonts w:ascii="Times New Roman" w:hAnsi="Times New Roman" w:cs="Times New Roman"/>
                <w:b/>
                <w:sz w:val="26"/>
                <w:szCs w:val="26"/>
              </w:rPr>
            </w:pPr>
            <w:r w:rsidRPr="0034564D">
              <w:rPr>
                <w:rFonts w:ascii="Times New Roman" w:hAnsi="Times New Roman" w:cs="Times New Roman"/>
                <w:b/>
                <w:sz w:val="26"/>
                <w:szCs w:val="26"/>
              </w:rPr>
              <w:t>KT. CỤC TRƯỞNG CỤC QUẢN LÝ HOẠT ĐỘNG XÂY DỰNG</w:t>
            </w:r>
          </w:p>
          <w:p w:rsidR="00A163E4" w:rsidRPr="0034564D" w:rsidRDefault="00A163E4" w:rsidP="00296EC1">
            <w:pPr>
              <w:jc w:val="center"/>
              <w:rPr>
                <w:rFonts w:ascii="Times New Roman" w:hAnsi="Times New Roman" w:cs="Times New Roman"/>
                <w:b/>
                <w:sz w:val="26"/>
                <w:szCs w:val="26"/>
              </w:rPr>
            </w:pPr>
            <w:r w:rsidRPr="0034564D">
              <w:rPr>
                <w:rFonts w:ascii="Times New Roman" w:hAnsi="Times New Roman" w:cs="Times New Roman"/>
                <w:b/>
                <w:sz w:val="26"/>
                <w:szCs w:val="26"/>
              </w:rPr>
              <w:t>PHÓ CỤC TRƯỞNG</w:t>
            </w:r>
          </w:p>
          <w:p w:rsidR="00296EC1" w:rsidRPr="0034564D" w:rsidRDefault="00296EC1" w:rsidP="00296EC1">
            <w:pPr>
              <w:jc w:val="center"/>
              <w:rPr>
                <w:rFonts w:ascii="Times New Roman" w:hAnsi="Times New Roman" w:cs="Times New Roman"/>
                <w:b/>
                <w:sz w:val="28"/>
                <w:szCs w:val="28"/>
              </w:rPr>
            </w:pPr>
          </w:p>
          <w:p w:rsidR="00296EC1" w:rsidRPr="0034564D" w:rsidRDefault="00296EC1" w:rsidP="00296EC1">
            <w:pPr>
              <w:jc w:val="center"/>
              <w:rPr>
                <w:rFonts w:ascii="Times New Roman" w:hAnsi="Times New Roman" w:cs="Times New Roman"/>
                <w:b/>
                <w:sz w:val="28"/>
                <w:szCs w:val="28"/>
              </w:rPr>
            </w:pPr>
          </w:p>
          <w:p w:rsidR="001C385E" w:rsidRPr="00C90324" w:rsidRDefault="001C385E" w:rsidP="006B7A2E">
            <w:pPr>
              <w:spacing w:before="120" w:after="120"/>
              <w:jc w:val="center"/>
              <w:rPr>
                <w:rFonts w:ascii="Times New Roman" w:hAnsi="Times New Roman"/>
                <w:sz w:val="28"/>
                <w:szCs w:val="28"/>
              </w:rPr>
            </w:pPr>
            <w:bookmarkStart w:id="0" w:name="_GoBack"/>
            <w:r w:rsidRPr="00C90324">
              <w:rPr>
                <w:rFonts w:ascii="Times New Roman" w:hAnsi="Times New Roman"/>
                <w:sz w:val="28"/>
                <w:szCs w:val="28"/>
              </w:rPr>
              <w:t>(đã ký)</w:t>
            </w:r>
          </w:p>
          <w:bookmarkEnd w:id="0"/>
          <w:p w:rsidR="00296EC1" w:rsidRPr="0034564D" w:rsidRDefault="001C385E" w:rsidP="00296EC1">
            <w:pPr>
              <w:jc w:val="center"/>
              <w:rPr>
                <w:rFonts w:ascii="Times New Roman" w:hAnsi="Times New Roman" w:cs="Times New Roman"/>
                <w:b/>
                <w:sz w:val="40"/>
                <w:szCs w:val="40"/>
              </w:rPr>
            </w:pPr>
            <w:r>
              <w:rPr>
                <w:rFonts w:ascii="Times New Roman" w:hAnsi="Times New Roman" w:cs="Times New Roman"/>
                <w:b/>
                <w:sz w:val="28"/>
                <w:szCs w:val="28"/>
              </w:rPr>
              <w:t xml:space="preserve"> </w:t>
            </w:r>
          </w:p>
          <w:p w:rsidR="00296EC1" w:rsidRPr="0034564D" w:rsidRDefault="00296EC1" w:rsidP="00296EC1">
            <w:pPr>
              <w:jc w:val="center"/>
              <w:rPr>
                <w:rFonts w:ascii="Times New Roman" w:hAnsi="Times New Roman" w:cs="Times New Roman"/>
                <w:b/>
                <w:sz w:val="28"/>
                <w:szCs w:val="28"/>
              </w:rPr>
            </w:pPr>
          </w:p>
          <w:p w:rsidR="00296EC1" w:rsidRPr="0034564D" w:rsidRDefault="00A163E4" w:rsidP="00296EC1">
            <w:pPr>
              <w:jc w:val="center"/>
              <w:rPr>
                <w:rFonts w:ascii="Times New Roman" w:hAnsi="Times New Roman" w:cs="Times New Roman"/>
                <w:sz w:val="28"/>
                <w:szCs w:val="28"/>
              </w:rPr>
            </w:pPr>
            <w:r w:rsidRPr="0034564D">
              <w:rPr>
                <w:rFonts w:ascii="Times New Roman" w:hAnsi="Times New Roman" w:cs="Times New Roman"/>
                <w:b/>
                <w:sz w:val="28"/>
                <w:szCs w:val="28"/>
              </w:rPr>
              <w:t>Nguyễn Chí Hiếu</w:t>
            </w:r>
          </w:p>
        </w:tc>
      </w:tr>
    </w:tbl>
    <w:p w:rsidR="0020253C" w:rsidRPr="0034564D" w:rsidRDefault="0020253C" w:rsidP="004045F7">
      <w:pPr>
        <w:jc w:val="both"/>
        <w:rPr>
          <w:rFonts w:ascii="Times New Roman" w:hAnsi="Times New Roman" w:cs="Times New Roman"/>
          <w:sz w:val="28"/>
          <w:szCs w:val="28"/>
        </w:rPr>
      </w:pPr>
    </w:p>
    <w:sectPr w:rsidR="0020253C" w:rsidRPr="0034564D" w:rsidSect="00296EC1">
      <w:pgSz w:w="11907" w:h="16840" w:code="9"/>
      <w:pgMar w:top="1134" w:right="851" w:bottom="567" w:left="1701"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60"/>
    <w:rsid w:val="00015373"/>
    <w:rsid w:val="00027741"/>
    <w:rsid w:val="00085914"/>
    <w:rsid w:val="00094A2D"/>
    <w:rsid w:val="000F7374"/>
    <w:rsid w:val="00191896"/>
    <w:rsid w:val="001C385E"/>
    <w:rsid w:val="0020253C"/>
    <w:rsid w:val="002529C8"/>
    <w:rsid w:val="00296EC1"/>
    <w:rsid w:val="00297429"/>
    <w:rsid w:val="002B5BA9"/>
    <w:rsid w:val="003149A2"/>
    <w:rsid w:val="0032637D"/>
    <w:rsid w:val="0034564D"/>
    <w:rsid w:val="00347139"/>
    <w:rsid w:val="00375176"/>
    <w:rsid w:val="003F1942"/>
    <w:rsid w:val="004045F7"/>
    <w:rsid w:val="00431347"/>
    <w:rsid w:val="0047276D"/>
    <w:rsid w:val="00472E64"/>
    <w:rsid w:val="005224C6"/>
    <w:rsid w:val="0057604B"/>
    <w:rsid w:val="00584860"/>
    <w:rsid w:val="005F1F99"/>
    <w:rsid w:val="00711FD6"/>
    <w:rsid w:val="008A0666"/>
    <w:rsid w:val="00925E19"/>
    <w:rsid w:val="00A163E4"/>
    <w:rsid w:val="00A8549D"/>
    <w:rsid w:val="00AC013D"/>
    <w:rsid w:val="00AD4B5A"/>
    <w:rsid w:val="00B360BD"/>
    <w:rsid w:val="00B60EA1"/>
    <w:rsid w:val="00BC00F4"/>
    <w:rsid w:val="00C25E31"/>
    <w:rsid w:val="00C70720"/>
    <w:rsid w:val="00C90324"/>
    <w:rsid w:val="00DC41E7"/>
    <w:rsid w:val="00E8696C"/>
    <w:rsid w:val="00E94678"/>
    <w:rsid w:val="00EA61EB"/>
    <w:rsid w:val="00EF2034"/>
    <w:rsid w:val="00F30D87"/>
    <w:rsid w:val="00F31400"/>
    <w:rsid w:val="00FB5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04B"/>
    <w:pPr>
      <w:ind w:left="720"/>
      <w:contextualSpacing/>
    </w:pPr>
  </w:style>
  <w:style w:type="table" w:styleId="TableGrid">
    <w:name w:val="Table Grid"/>
    <w:basedOn w:val="TableNormal"/>
    <w:uiPriority w:val="39"/>
    <w:rsid w:val="008A06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04B"/>
    <w:pPr>
      <w:ind w:left="720"/>
      <w:contextualSpacing/>
    </w:pPr>
  </w:style>
  <w:style w:type="table" w:styleId="TableGrid">
    <w:name w:val="Table Grid"/>
    <w:basedOn w:val="TableNormal"/>
    <w:uiPriority w:val="39"/>
    <w:rsid w:val="008A06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05DF7-F624-4A78-9AFC-D0657891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HUNG</dc:creator>
  <cp:lastModifiedBy>CIC</cp:lastModifiedBy>
  <cp:revision>5</cp:revision>
  <cp:lastPrinted>2017-02-22T06:17:00Z</cp:lastPrinted>
  <dcterms:created xsi:type="dcterms:W3CDTF">2017-03-21T08:33:00Z</dcterms:created>
  <dcterms:modified xsi:type="dcterms:W3CDTF">2017-03-21T08:49:00Z</dcterms:modified>
</cp:coreProperties>
</file>