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4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5"/>
        <w:gridCol w:w="5245"/>
      </w:tblGrid>
      <w:tr w:rsidR="001E4D98" w:rsidTr="00DC17D7">
        <w:trPr>
          <w:trHeight w:val="859"/>
          <w:jc w:val="center"/>
        </w:trPr>
        <w:tc>
          <w:tcPr>
            <w:tcW w:w="4175" w:type="dxa"/>
          </w:tcPr>
          <w:p w:rsidR="001E4D98" w:rsidRPr="00DC17D7" w:rsidRDefault="005B12EA" w:rsidP="00FD74AB">
            <w:pPr>
              <w:jc w:val="center"/>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simplePos x="0" y="0"/>
                      <wp:positionH relativeFrom="column">
                        <wp:posOffset>756285</wp:posOffset>
                      </wp:positionH>
                      <wp:positionV relativeFrom="paragraph">
                        <wp:posOffset>250825</wp:posOffset>
                      </wp:positionV>
                      <wp:extent cx="1007745" cy="0"/>
                      <wp:effectExtent l="13335" t="12700" r="7620"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9.55pt;margin-top:19.75pt;width:79.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InHg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"/>
                  </w:pict>
                </mc:Fallback>
              </mc:AlternateContent>
            </w:r>
            <w:r w:rsidR="001E4D98" w:rsidRPr="00DC17D7">
              <w:rPr>
                <w:rFonts w:ascii="Times New Roman" w:hAnsi="Times New Roman" w:cs="Times New Roman"/>
                <w:b/>
                <w:sz w:val="26"/>
                <w:szCs w:val="26"/>
              </w:rPr>
              <w:t>BỘ XÂY DỰNG</w:t>
            </w:r>
          </w:p>
        </w:tc>
        <w:tc>
          <w:tcPr>
            <w:tcW w:w="5245" w:type="dxa"/>
          </w:tcPr>
          <w:p w:rsidR="001E4D98" w:rsidRPr="001E4D98" w:rsidRDefault="001E4D98" w:rsidP="00FD74AB">
            <w:pPr>
              <w:jc w:val="center"/>
              <w:rPr>
                <w:rFonts w:ascii="Times New Roman" w:hAnsi="Times New Roman" w:cs="Times New Roman"/>
                <w:b/>
                <w:sz w:val="24"/>
                <w:szCs w:val="24"/>
              </w:rPr>
            </w:pPr>
            <w:r w:rsidRPr="001E4D98">
              <w:rPr>
                <w:rFonts w:ascii="Times New Roman" w:hAnsi="Times New Roman" w:cs="Times New Roman"/>
                <w:b/>
                <w:sz w:val="24"/>
                <w:szCs w:val="24"/>
              </w:rPr>
              <w:t>CỘNG HÒA XÃ HỘI CHỦ NGHĨA VIỆT NAM</w:t>
            </w:r>
          </w:p>
          <w:p w:rsidR="001E4D98" w:rsidRDefault="005B12EA" w:rsidP="00FD74AB">
            <w:pPr>
              <w:jc w:val="center"/>
              <w:rPr>
                <w:rFonts w:ascii="Times New Roman" w:hAnsi="Times New Roman" w:cs="Times New Roman"/>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536575</wp:posOffset>
                      </wp:positionH>
                      <wp:positionV relativeFrom="paragraph">
                        <wp:posOffset>221615</wp:posOffset>
                      </wp:positionV>
                      <wp:extent cx="2099310" cy="0"/>
                      <wp:effectExtent l="12700" t="12065" r="1206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42.25pt;margin-top:17.45pt;width:165.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qy7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"/>
                  </w:pict>
                </mc:Fallback>
              </mc:AlternateContent>
            </w:r>
            <w:r w:rsidR="001E4D98" w:rsidRPr="001E4D98">
              <w:rPr>
                <w:rFonts w:ascii="Times New Roman" w:hAnsi="Times New Roman" w:cs="Times New Roman"/>
                <w:b/>
                <w:sz w:val="28"/>
                <w:szCs w:val="28"/>
              </w:rPr>
              <w:t>Độc lập – Tự do – Hạnh phúc</w:t>
            </w:r>
          </w:p>
        </w:tc>
      </w:tr>
      <w:tr w:rsidR="001E4D98" w:rsidTr="00DC17D7">
        <w:trPr>
          <w:jc w:val="center"/>
        </w:trPr>
        <w:tc>
          <w:tcPr>
            <w:tcW w:w="4175" w:type="dxa"/>
          </w:tcPr>
          <w:p w:rsidR="001E4D98" w:rsidRPr="001E4D98" w:rsidRDefault="001E4D98" w:rsidP="00FD74AB">
            <w:pPr>
              <w:jc w:val="center"/>
              <w:rPr>
                <w:rFonts w:ascii="Times New Roman" w:hAnsi="Times New Roman" w:cs="Times New Roman"/>
                <w:sz w:val="26"/>
                <w:szCs w:val="26"/>
              </w:rPr>
            </w:pPr>
            <w:r w:rsidRPr="001E4D98">
              <w:rPr>
                <w:rFonts w:ascii="Times New Roman" w:hAnsi="Times New Roman" w:cs="Times New Roman"/>
                <w:sz w:val="26"/>
                <w:szCs w:val="26"/>
              </w:rPr>
              <w:t xml:space="preserve">Số: </w:t>
            </w:r>
            <w:r w:rsidR="00A32CB1">
              <w:rPr>
                <w:rFonts w:ascii="Times New Roman" w:hAnsi="Times New Roman" w:cs="Times New Roman"/>
                <w:sz w:val="26"/>
                <w:szCs w:val="26"/>
              </w:rPr>
              <w:t>281</w:t>
            </w:r>
            <w:r w:rsidRPr="001E4D98">
              <w:rPr>
                <w:rFonts w:ascii="Times New Roman" w:hAnsi="Times New Roman" w:cs="Times New Roman"/>
                <w:sz w:val="26"/>
                <w:szCs w:val="26"/>
              </w:rPr>
              <w:t>/BXD-HĐXD</w:t>
            </w:r>
          </w:p>
          <w:p w:rsidR="001E4D98" w:rsidRPr="001E4D98" w:rsidRDefault="001E4D98" w:rsidP="00FD74AB">
            <w:pPr>
              <w:jc w:val="center"/>
              <w:rPr>
                <w:rFonts w:ascii="Times New Roman" w:hAnsi="Times New Roman" w:cs="Times New Roman"/>
                <w:sz w:val="26"/>
                <w:szCs w:val="26"/>
              </w:rPr>
            </w:pPr>
            <w:r w:rsidRPr="001E4D98">
              <w:rPr>
                <w:rFonts w:ascii="Times New Roman" w:hAnsi="Times New Roman" w:cs="Times New Roman"/>
                <w:sz w:val="26"/>
                <w:szCs w:val="26"/>
              </w:rPr>
              <w:t>V/v đánh giá kinh nghiệm thực hiện gói thầu tương tự trong hồ sơ dự thầu</w:t>
            </w:r>
          </w:p>
        </w:tc>
        <w:tc>
          <w:tcPr>
            <w:tcW w:w="5245" w:type="dxa"/>
          </w:tcPr>
          <w:p w:rsidR="001E4D98" w:rsidRPr="001E4D98" w:rsidRDefault="001E4D98" w:rsidP="00A32CB1">
            <w:pPr>
              <w:jc w:val="center"/>
              <w:rPr>
                <w:rFonts w:ascii="Times New Roman" w:hAnsi="Times New Roman" w:cs="Times New Roman"/>
                <w:i/>
                <w:sz w:val="28"/>
                <w:szCs w:val="28"/>
              </w:rPr>
            </w:pPr>
            <w:r w:rsidRPr="001E4D98">
              <w:rPr>
                <w:rFonts w:ascii="Times New Roman" w:hAnsi="Times New Roman" w:cs="Times New Roman"/>
                <w:i/>
                <w:sz w:val="28"/>
                <w:szCs w:val="28"/>
              </w:rPr>
              <w:t xml:space="preserve">Hà Nội, ngày  </w:t>
            </w:r>
            <w:r w:rsidR="00A32CB1">
              <w:rPr>
                <w:rFonts w:ascii="Times New Roman" w:hAnsi="Times New Roman" w:cs="Times New Roman"/>
                <w:i/>
                <w:sz w:val="28"/>
                <w:szCs w:val="28"/>
              </w:rPr>
              <w:t>17</w:t>
            </w:r>
            <w:r w:rsidRPr="001E4D98">
              <w:rPr>
                <w:rFonts w:ascii="Times New Roman" w:hAnsi="Times New Roman" w:cs="Times New Roman"/>
                <w:i/>
                <w:sz w:val="28"/>
                <w:szCs w:val="28"/>
              </w:rPr>
              <w:t xml:space="preserve"> tháng </w:t>
            </w:r>
            <w:r w:rsidR="00A32CB1">
              <w:rPr>
                <w:rFonts w:ascii="Times New Roman" w:hAnsi="Times New Roman" w:cs="Times New Roman"/>
                <w:i/>
                <w:sz w:val="28"/>
                <w:szCs w:val="28"/>
              </w:rPr>
              <w:t xml:space="preserve">02 </w:t>
            </w:r>
            <w:r w:rsidRPr="001E4D98">
              <w:rPr>
                <w:rFonts w:ascii="Times New Roman" w:hAnsi="Times New Roman" w:cs="Times New Roman"/>
                <w:i/>
                <w:sz w:val="28"/>
                <w:szCs w:val="28"/>
              </w:rPr>
              <w:t>năm 2017</w:t>
            </w:r>
          </w:p>
        </w:tc>
      </w:tr>
    </w:tbl>
    <w:p w:rsidR="001E4D98" w:rsidRDefault="001E4D98" w:rsidP="001E4D98">
      <w:pPr>
        <w:spacing w:after="0" w:line="240" w:lineRule="auto"/>
        <w:jc w:val="center"/>
        <w:rPr>
          <w:rFonts w:ascii="Times New Roman" w:hAnsi="Times New Roman" w:cs="Times New Roman"/>
          <w:sz w:val="28"/>
          <w:szCs w:val="28"/>
        </w:rPr>
      </w:pPr>
    </w:p>
    <w:p w:rsidR="001E4D98" w:rsidRDefault="001E4D98" w:rsidP="001E4D98">
      <w:pPr>
        <w:spacing w:after="0" w:line="240" w:lineRule="auto"/>
        <w:jc w:val="center"/>
        <w:rPr>
          <w:rFonts w:ascii="Times New Roman" w:hAnsi="Times New Roman" w:cs="Times New Roman"/>
          <w:sz w:val="28"/>
          <w:szCs w:val="28"/>
        </w:rPr>
      </w:pPr>
    </w:p>
    <w:p w:rsidR="002529C8" w:rsidRDefault="00FD74AB" w:rsidP="001E4D98">
      <w:pPr>
        <w:spacing w:after="0" w:line="240" w:lineRule="auto"/>
        <w:jc w:val="center"/>
        <w:rPr>
          <w:rFonts w:ascii="Times New Roman" w:hAnsi="Times New Roman" w:cs="Times New Roman"/>
          <w:sz w:val="28"/>
          <w:szCs w:val="28"/>
        </w:rPr>
      </w:pPr>
      <w:r w:rsidRPr="00FD74AB">
        <w:rPr>
          <w:rFonts w:ascii="Times New Roman" w:hAnsi="Times New Roman" w:cs="Times New Roman"/>
          <w:sz w:val="28"/>
          <w:szCs w:val="28"/>
        </w:rPr>
        <w:t>Kính gửi: Công ty Cổ phần xây lắp và thương mại COMA25</w:t>
      </w:r>
    </w:p>
    <w:p w:rsidR="00FD74AB" w:rsidRDefault="00FD74AB" w:rsidP="001E4D98">
      <w:pPr>
        <w:spacing w:after="0" w:line="240" w:lineRule="auto"/>
        <w:jc w:val="center"/>
        <w:rPr>
          <w:rFonts w:ascii="Times New Roman" w:hAnsi="Times New Roman" w:cs="Times New Roman"/>
          <w:sz w:val="28"/>
          <w:szCs w:val="28"/>
        </w:rPr>
      </w:pPr>
    </w:p>
    <w:p w:rsidR="001E4D98" w:rsidRPr="00FD74AB" w:rsidRDefault="001E4D98" w:rsidP="001E4D98">
      <w:pPr>
        <w:spacing w:after="0" w:line="240" w:lineRule="auto"/>
        <w:jc w:val="center"/>
        <w:rPr>
          <w:rFonts w:ascii="Times New Roman" w:hAnsi="Times New Roman" w:cs="Times New Roman"/>
          <w:sz w:val="28"/>
          <w:szCs w:val="28"/>
        </w:rPr>
      </w:pPr>
    </w:p>
    <w:p w:rsidR="00FD74AB" w:rsidRPr="00FD74AB" w:rsidRDefault="00FD74AB" w:rsidP="00FD74AB">
      <w:pPr>
        <w:ind w:firstLine="567"/>
        <w:jc w:val="both"/>
        <w:rPr>
          <w:rFonts w:ascii="Times New Roman" w:hAnsi="Times New Roman" w:cs="Times New Roman"/>
          <w:sz w:val="28"/>
          <w:szCs w:val="28"/>
        </w:rPr>
      </w:pPr>
      <w:proofErr w:type="gramStart"/>
      <w:r w:rsidRPr="00FD74AB">
        <w:rPr>
          <w:rFonts w:ascii="Times New Roman" w:hAnsi="Times New Roman" w:cs="Times New Roman"/>
          <w:sz w:val="28"/>
          <w:szCs w:val="28"/>
        </w:rPr>
        <w:t>Bộ Xây dựng nhận được Văn bản số 280/COMA25-KH ngày 02/12/2016 của Công ty Cổ phần xây lắp và thương mại COMA25 về việc làm rõ Hợp đồng tương tự đáp ứng yêu cầu của Hồ sơ mời thầu.</w:t>
      </w:r>
      <w:proofErr w:type="gramEnd"/>
      <w:r w:rsidRPr="00FD74AB">
        <w:rPr>
          <w:rFonts w:ascii="Times New Roman" w:hAnsi="Times New Roman" w:cs="Times New Roman"/>
          <w:sz w:val="28"/>
          <w:szCs w:val="28"/>
        </w:rPr>
        <w:t xml:space="preserve"> Sau khi nghiên cứu, Bộ Xây dựng có ý kiến như sau:</w:t>
      </w:r>
    </w:p>
    <w:p w:rsidR="00FD74AB" w:rsidRDefault="00FD74AB" w:rsidP="00FD74AB">
      <w:pPr>
        <w:ind w:firstLine="567"/>
        <w:jc w:val="both"/>
        <w:rPr>
          <w:rFonts w:ascii="Times New Roman" w:hAnsi="Times New Roman" w:cs="Times New Roman"/>
          <w:sz w:val="28"/>
          <w:szCs w:val="28"/>
        </w:rPr>
      </w:pPr>
      <w:r w:rsidRPr="00FD74AB">
        <w:rPr>
          <w:rFonts w:ascii="Times New Roman" w:hAnsi="Times New Roman" w:cs="Times New Roman"/>
          <w:sz w:val="28"/>
          <w:szCs w:val="28"/>
        </w:rPr>
        <w:t xml:space="preserve">Theo quy định tại Điểm a Khoản 4 Điều 12 Nghị định số 63/2014/NĐ-CP ngày 26/6/2014 của Chính phủ về quy định chi tiết thi hành một số điều của Luật Đấu thầu về lựa chọn nhà thầu thì tiêu chuẩn đánh giá kinh nghiệm thực hiện các gói thầu tương tự bao gồm quy mô, tính chất kỹ thuật, điều kiện địa lý, địa chất, hiện trường (nếu có). </w:t>
      </w:r>
      <w:r w:rsidR="002F1278" w:rsidRPr="00EC234D">
        <w:rPr>
          <w:rFonts w:ascii="Times New Roman" w:hAnsi="Times New Roman" w:cs="Times New Roman"/>
          <w:sz w:val="28"/>
        </w:rPr>
        <w:t xml:space="preserve">Việc đánh giá về năng lực và kinh nghiệm thực hiện </w:t>
      </w:r>
      <w:proofErr w:type="gramStart"/>
      <w:r w:rsidR="002F1278" w:rsidRPr="00EC234D">
        <w:rPr>
          <w:rFonts w:ascii="Times New Roman" w:hAnsi="Times New Roman" w:cs="Times New Roman"/>
          <w:sz w:val="28"/>
        </w:rPr>
        <w:t>theo</w:t>
      </w:r>
      <w:proofErr w:type="gramEnd"/>
      <w:r w:rsidR="002F1278" w:rsidRPr="00EC234D">
        <w:rPr>
          <w:rFonts w:ascii="Times New Roman" w:hAnsi="Times New Roman" w:cs="Times New Roman"/>
          <w:sz w:val="28"/>
        </w:rPr>
        <w:t xml:space="preserve"> tiêu chuẩn đánh giá quy định trong hồ sơ mời thầu.</w:t>
      </w:r>
      <w:r w:rsidR="002F1278" w:rsidRPr="00EC234D">
        <w:rPr>
          <w:rFonts w:ascii="Times New Roman" w:hAnsi="Times New Roman" w:cs="Times New Roman"/>
          <w:sz w:val="28"/>
          <w:szCs w:val="28"/>
        </w:rPr>
        <w:t xml:space="preserve"> </w:t>
      </w:r>
      <w:r w:rsidRPr="00EC234D">
        <w:rPr>
          <w:rFonts w:ascii="Times New Roman" w:hAnsi="Times New Roman" w:cs="Times New Roman"/>
          <w:sz w:val="28"/>
          <w:szCs w:val="28"/>
        </w:rPr>
        <w:t>Do đó, trường hợp hồ sơ mời thầu yêu cầu kinh nghiệm thực hiện gói thầu tương</w:t>
      </w:r>
      <w:r w:rsidRPr="00FD74AB">
        <w:rPr>
          <w:rFonts w:ascii="Times New Roman" w:hAnsi="Times New Roman" w:cs="Times New Roman"/>
          <w:sz w:val="28"/>
          <w:szCs w:val="28"/>
        </w:rPr>
        <w:t xml:space="preserve"> tự </w:t>
      </w:r>
      <w:r w:rsidR="002F1278">
        <w:rPr>
          <w:rFonts w:ascii="Times New Roman" w:hAnsi="Times New Roman" w:cs="Times New Roman"/>
          <w:sz w:val="28"/>
          <w:szCs w:val="28"/>
        </w:rPr>
        <w:t>đối với loại công trình nhà công nghiệp kết cấu thép</w:t>
      </w:r>
      <w:r w:rsidRPr="00FD74AB">
        <w:rPr>
          <w:rFonts w:ascii="Times New Roman" w:hAnsi="Times New Roman" w:cs="Times New Roman"/>
          <w:sz w:val="28"/>
          <w:szCs w:val="28"/>
        </w:rPr>
        <w:t xml:space="preserve"> thì nhà thầu cần cung cấp </w:t>
      </w:r>
      <w:r w:rsidR="001E4D98">
        <w:rPr>
          <w:rFonts w:ascii="Times New Roman" w:hAnsi="Times New Roman" w:cs="Times New Roman"/>
          <w:sz w:val="28"/>
          <w:szCs w:val="28"/>
        </w:rPr>
        <w:t xml:space="preserve">hợp đồng thi công </w:t>
      </w:r>
      <w:r w:rsidR="002F1278">
        <w:rPr>
          <w:rFonts w:ascii="Times New Roman" w:hAnsi="Times New Roman" w:cs="Times New Roman"/>
          <w:sz w:val="28"/>
          <w:szCs w:val="28"/>
        </w:rPr>
        <w:t>công trình cùng loại đã thực hiện để chứng minh năng lực của mình</w:t>
      </w:r>
      <w:r w:rsidR="001E4D98">
        <w:rPr>
          <w:rFonts w:ascii="Times New Roman" w:hAnsi="Times New Roman" w:cs="Times New Roman"/>
          <w:sz w:val="28"/>
          <w:szCs w:val="28"/>
        </w:rPr>
        <w:t xml:space="preserve">. </w:t>
      </w:r>
    </w:p>
    <w:p w:rsidR="00FD74AB" w:rsidRDefault="00FD74AB" w:rsidP="00FD74AB">
      <w:pPr>
        <w:ind w:firstLine="567"/>
        <w:jc w:val="both"/>
        <w:rPr>
          <w:rFonts w:ascii="Times New Roman" w:hAnsi="Times New Roman" w:cs="Times New Roman"/>
          <w:sz w:val="28"/>
          <w:szCs w:val="28"/>
        </w:rPr>
      </w:pPr>
      <w:r>
        <w:rPr>
          <w:rFonts w:ascii="Times New Roman" w:hAnsi="Times New Roman" w:cs="Times New Roman"/>
          <w:sz w:val="28"/>
          <w:szCs w:val="28"/>
        </w:rPr>
        <w:t xml:space="preserve">Trên đây là ý kiến của Bộ Xây dựng, đề nghị </w:t>
      </w:r>
      <w:r w:rsidRPr="00FD74AB">
        <w:rPr>
          <w:rFonts w:ascii="Times New Roman" w:hAnsi="Times New Roman" w:cs="Times New Roman"/>
          <w:sz w:val="28"/>
          <w:szCs w:val="28"/>
        </w:rPr>
        <w:t>Công ty Cổ phần xây lắp và thương mại COMA25</w:t>
      </w:r>
      <w:r>
        <w:rPr>
          <w:rFonts w:ascii="Times New Roman" w:hAnsi="Times New Roman" w:cs="Times New Roman"/>
          <w:sz w:val="28"/>
          <w:szCs w:val="28"/>
        </w:rPr>
        <w:t xml:space="preserve"> nghiên cứu thực hiện</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1E4D98" w:rsidRDefault="001E4D98" w:rsidP="00FD74AB">
      <w:pPr>
        <w:ind w:firstLine="567"/>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FD74AB" w:rsidTr="001E4D98">
        <w:tc>
          <w:tcPr>
            <w:tcW w:w="4644" w:type="dxa"/>
          </w:tcPr>
          <w:p w:rsidR="002F1278" w:rsidRDefault="002F1278" w:rsidP="00FD74AB">
            <w:pPr>
              <w:jc w:val="both"/>
              <w:rPr>
                <w:rFonts w:ascii="Times New Roman" w:hAnsi="Times New Roman" w:cs="Times New Roman"/>
                <w:b/>
                <w:i/>
                <w:sz w:val="24"/>
                <w:szCs w:val="24"/>
              </w:rPr>
            </w:pPr>
          </w:p>
          <w:p w:rsidR="00FD74AB" w:rsidRPr="00FD74AB" w:rsidRDefault="00FD74AB" w:rsidP="00FD74AB">
            <w:pPr>
              <w:jc w:val="both"/>
              <w:rPr>
                <w:rFonts w:ascii="Times New Roman" w:hAnsi="Times New Roman" w:cs="Times New Roman"/>
                <w:b/>
                <w:i/>
                <w:sz w:val="24"/>
                <w:szCs w:val="24"/>
              </w:rPr>
            </w:pPr>
            <w:r w:rsidRPr="00FD74AB">
              <w:rPr>
                <w:rFonts w:ascii="Times New Roman" w:hAnsi="Times New Roman" w:cs="Times New Roman"/>
                <w:b/>
                <w:i/>
                <w:sz w:val="24"/>
                <w:szCs w:val="24"/>
              </w:rPr>
              <w:t>Nơi nhận:</w:t>
            </w:r>
          </w:p>
          <w:p w:rsidR="00FD74AB" w:rsidRPr="00FD74AB" w:rsidRDefault="00FD74AB" w:rsidP="00FD74AB">
            <w:pPr>
              <w:jc w:val="both"/>
              <w:rPr>
                <w:rFonts w:ascii="Times New Roman" w:hAnsi="Times New Roman" w:cs="Times New Roman"/>
              </w:rPr>
            </w:pPr>
            <w:r w:rsidRPr="00FD74AB">
              <w:rPr>
                <w:rFonts w:ascii="Times New Roman" w:hAnsi="Times New Roman" w:cs="Times New Roman"/>
              </w:rPr>
              <w:t>- Như trên;</w:t>
            </w:r>
          </w:p>
          <w:p w:rsidR="00FD74AB" w:rsidRDefault="00FD74AB" w:rsidP="00FD74AB">
            <w:pPr>
              <w:jc w:val="both"/>
              <w:rPr>
                <w:rFonts w:ascii="Times New Roman" w:hAnsi="Times New Roman" w:cs="Times New Roman"/>
                <w:sz w:val="28"/>
                <w:szCs w:val="28"/>
              </w:rPr>
            </w:pPr>
            <w:r w:rsidRPr="00FD74AB">
              <w:rPr>
                <w:rFonts w:ascii="Times New Roman" w:hAnsi="Times New Roman" w:cs="Times New Roman"/>
              </w:rPr>
              <w:t>- Lưu: VT, HĐXD.</w:t>
            </w:r>
          </w:p>
        </w:tc>
        <w:tc>
          <w:tcPr>
            <w:tcW w:w="4644" w:type="dxa"/>
          </w:tcPr>
          <w:p w:rsidR="00FD74AB" w:rsidRPr="00FD74AB" w:rsidRDefault="00FD74AB" w:rsidP="00FD74AB">
            <w:pPr>
              <w:jc w:val="center"/>
              <w:rPr>
                <w:rFonts w:ascii="Times New Roman" w:hAnsi="Times New Roman" w:cs="Times New Roman"/>
                <w:b/>
                <w:sz w:val="28"/>
                <w:szCs w:val="28"/>
              </w:rPr>
            </w:pPr>
            <w:r w:rsidRPr="00FD74AB">
              <w:rPr>
                <w:rFonts w:ascii="Times New Roman" w:hAnsi="Times New Roman" w:cs="Times New Roman"/>
                <w:b/>
                <w:sz w:val="28"/>
                <w:szCs w:val="28"/>
              </w:rPr>
              <w:t>KT. BỘ TRƯỞNG</w:t>
            </w:r>
          </w:p>
          <w:p w:rsidR="00FD74AB" w:rsidRPr="00FD74AB" w:rsidRDefault="00FD74AB" w:rsidP="00FD74AB">
            <w:pPr>
              <w:jc w:val="center"/>
              <w:rPr>
                <w:rFonts w:ascii="Times New Roman" w:hAnsi="Times New Roman" w:cs="Times New Roman"/>
                <w:b/>
                <w:sz w:val="28"/>
                <w:szCs w:val="28"/>
              </w:rPr>
            </w:pPr>
            <w:r w:rsidRPr="00FD74AB">
              <w:rPr>
                <w:rFonts w:ascii="Times New Roman" w:hAnsi="Times New Roman" w:cs="Times New Roman"/>
                <w:b/>
                <w:sz w:val="28"/>
                <w:szCs w:val="28"/>
              </w:rPr>
              <w:t>THỨ TRƯỞNG</w:t>
            </w:r>
          </w:p>
          <w:p w:rsidR="00FD74AB" w:rsidRDefault="00FD74AB" w:rsidP="00FD74AB">
            <w:pPr>
              <w:jc w:val="center"/>
              <w:rPr>
                <w:rFonts w:ascii="Times New Roman" w:hAnsi="Times New Roman" w:cs="Times New Roman"/>
                <w:b/>
                <w:sz w:val="28"/>
                <w:szCs w:val="28"/>
              </w:rPr>
            </w:pPr>
          </w:p>
          <w:p w:rsidR="00FD74AB" w:rsidRPr="00FD74AB" w:rsidRDefault="00FD74AB" w:rsidP="00FD74AB">
            <w:pPr>
              <w:jc w:val="center"/>
              <w:rPr>
                <w:rFonts w:ascii="Times New Roman" w:hAnsi="Times New Roman" w:cs="Times New Roman"/>
                <w:b/>
                <w:sz w:val="28"/>
                <w:szCs w:val="28"/>
              </w:rPr>
            </w:pPr>
          </w:p>
          <w:p w:rsidR="00FD74AB" w:rsidRPr="002C09F0" w:rsidRDefault="002C09F0" w:rsidP="00FD74AB">
            <w:pPr>
              <w:jc w:val="center"/>
              <w:rPr>
                <w:rFonts w:ascii="Times New Roman" w:hAnsi="Times New Roman" w:cs="Times New Roman"/>
                <w:sz w:val="28"/>
                <w:szCs w:val="28"/>
              </w:rPr>
            </w:pPr>
            <w:bookmarkStart w:id="0" w:name="_GoBack"/>
            <w:r w:rsidRPr="002C09F0">
              <w:rPr>
                <w:rFonts w:ascii="Times New Roman" w:hAnsi="Times New Roman" w:cs="Times New Roman"/>
                <w:sz w:val="28"/>
                <w:szCs w:val="28"/>
              </w:rPr>
              <w:t>(đã ký)</w:t>
            </w:r>
          </w:p>
          <w:bookmarkEnd w:id="0"/>
          <w:p w:rsidR="00FD74AB" w:rsidRPr="00FD74AB" w:rsidRDefault="00FD74AB" w:rsidP="00FD74AB">
            <w:pPr>
              <w:jc w:val="center"/>
              <w:rPr>
                <w:rFonts w:ascii="Times New Roman" w:hAnsi="Times New Roman" w:cs="Times New Roman"/>
                <w:b/>
                <w:sz w:val="28"/>
                <w:szCs w:val="28"/>
              </w:rPr>
            </w:pPr>
          </w:p>
          <w:p w:rsidR="00FD74AB" w:rsidRPr="00FD74AB" w:rsidRDefault="00FD74AB" w:rsidP="00FD74AB">
            <w:pPr>
              <w:jc w:val="center"/>
              <w:rPr>
                <w:rFonts w:ascii="Times New Roman" w:hAnsi="Times New Roman" w:cs="Times New Roman"/>
                <w:b/>
                <w:sz w:val="28"/>
                <w:szCs w:val="28"/>
              </w:rPr>
            </w:pPr>
          </w:p>
          <w:p w:rsidR="00FD74AB" w:rsidRDefault="00FD74AB" w:rsidP="00FD74AB">
            <w:pPr>
              <w:jc w:val="center"/>
              <w:rPr>
                <w:rFonts w:ascii="Times New Roman" w:hAnsi="Times New Roman" w:cs="Times New Roman"/>
                <w:sz w:val="28"/>
                <w:szCs w:val="28"/>
              </w:rPr>
            </w:pPr>
            <w:r w:rsidRPr="00FD74AB">
              <w:rPr>
                <w:rFonts w:ascii="Times New Roman" w:hAnsi="Times New Roman" w:cs="Times New Roman"/>
                <w:b/>
                <w:sz w:val="28"/>
                <w:szCs w:val="28"/>
              </w:rPr>
              <w:t>Bùi Phạm Khánh</w:t>
            </w:r>
          </w:p>
        </w:tc>
      </w:tr>
    </w:tbl>
    <w:p w:rsidR="00FD74AB" w:rsidRPr="00FD74AB" w:rsidRDefault="00FD74AB" w:rsidP="00FD74AB">
      <w:pPr>
        <w:ind w:firstLine="567"/>
        <w:jc w:val="both"/>
        <w:rPr>
          <w:rFonts w:ascii="Times New Roman" w:hAnsi="Times New Roman" w:cs="Times New Roman"/>
          <w:sz w:val="28"/>
          <w:szCs w:val="28"/>
        </w:rPr>
      </w:pPr>
    </w:p>
    <w:p w:rsidR="00FD74AB" w:rsidRPr="00FD74AB" w:rsidRDefault="00FD74AB">
      <w:pPr>
        <w:rPr>
          <w:rFonts w:ascii="Times New Roman" w:hAnsi="Times New Roman" w:cs="Times New Roman"/>
          <w:sz w:val="28"/>
          <w:szCs w:val="28"/>
        </w:rPr>
      </w:pPr>
    </w:p>
    <w:sectPr w:rsidR="00FD74AB" w:rsidRPr="00FD74AB" w:rsidSect="00FB51F6">
      <w:pgSz w:w="11907" w:h="16840" w:code="9"/>
      <w:pgMar w:top="1418" w:right="1134" w:bottom="1134" w:left="1701" w:header="284" w:footer="284"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4AB"/>
    <w:rsid w:val="00027741"/>
    <w:rsid w:val="00094A2D"/>
    <w:rsid w:val="001E4D98"/>
    <w:rsid w:val="002529C8"/>
    <w:rsid w:val="00297429"/>
    <w:rsid w:val="002B5BA9"/>
    <w:rsid w:val="002C09F0"/>
    <w:rsid w:val="002C3325"/>
    <w:rsid w:val="002F1278"/>
    <w:rsid w:val="0032637D"/>
    <w:rsid w:val="00375176"/>
    <w:rsid w:val="005224C6"/>
    <w:rsid w:val="005B12EA"/>
    <w:rsid w:val="00A32CB1"/>
    <w:rsid w:val="00A8549D"/>
    <w:rsid w:val="00B60EA1"/>
    <w:rsid w:val="00BC00F4"/>
    <w:rsid w:val="00C25E31"/>
    <w:rsid w:val="00C70720"/>
    <w:rsid w:val="00DC17D7"/>
    <w:rsid w:val="00DC41E7"/>
    <w:rsid w:val="00EC234D"/>
    <w:rsid w:val="00F31400"/>
    <w:rsid w:val="00FB51F6"/>
    <w:rsid w:val="00FD7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74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D74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74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D7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 HUNG</dc:creator>
  <cp:lastModifiedBy>CIC</cp:lastModifiedBy>
  <cp:revision>7</cp:revision>
  <cp:lastPrinted>2017-01-12T04:11:00Z</cp:lastPrinted>
  <dcterms:created xsi:type="dcterms:W3CDTF">2017-02-20T06:58:00Z</dcterms:created>
  <dcterms:modified xsi:type="dcterms:W3CDTF">2017-02-20T07:19:00Z</dcterms:modified>
</cp:coreProperties>
</file>